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357" w:rsidRPr="00473357" w:rsidRDefault="00473357" w:rsidP="00473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uk-UA" w:eastAsia="ru-RU"/>
        </w:rPr>
      </w:pPr>
      <w:r w:rsidRPr="00D12EBF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uk-UA" w:eastAsia="ru-RU"/>
        </w:rPr>
        <w:t>Акція «</w:t>
      </w:r>
      <w:r w:rsidRPr="00D12EBF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Наша </w:t>
      </w:r>
      <w:proofErr w:type="spellStart"/>
      <w:r w:rsidRPr="00D12EBF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допомога</w:t>
      </w:r>
      <w:proofErr w:type="spellEnd"/>
      <w:r w:rsidRPr="00D12EBF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 птахам</w:t>
      </w:r>
      <w:r w:rsidRPr="00D12EBF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uk-UA" w:eastAsia="ru-RU"/>
        </w:rPr>
        <w:t>»</w:t>
      </w:r>
    </w:p>
    <w:p w:rsidR="00473357" w:rsidRDefault="00D12EBF" w:rsidP="00F242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1318260</wp:posOffset>
            </wp:positionV>
            <wp:extent cx="3857625" cy="2889885"/>
            <wp:effectExtent l="0" t="476250" r="0" b="462915"/>
            <wp:wrapSquare wrapText="bothSides"/>
            <wp:docPr id="3" name="Рисунок 1" descr="P:\мої фото\лес с классом2012\P427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мої фото\лес с классом2012\P4271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62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57"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Щороку </w:t>
      </w:r>
      <w:r w:rsidR="00473357" w:rsidRPr="004733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Всеукраїнська дитяча спілка «Екологічна варта» </w:t>
      </w:r>
      <w:r w:rsidR="00473357"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проводить акцію «Наша допомога птахам». Це</w:t>
      </w:r>
      <w:r w:rsidR="00473357" w:rsidRPr="0047335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 xml:space="preserve"> – </w:t>
      </w:r>
      <w:r w:rsidR="00473357"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організація та проведення виставок годівничок із вторинних матеріалів та шпаківень, їх розміщення на території </w:t>
      </w:r>
      <w:r w:rsidR="00F242E4" w:rsidRPr="00F242E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школи та заказника «Лівобережний»</w:t>
      </w:r>
      <w:r w:rsidR="00473357"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; природоохоронні </w:t>
      </w:r>
      <w:r w:rsidR="00F242E4" w:rsidRPr="00F242E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конкурси та вікторини для дітей.</w:t>
      </w:r>
      <w:r w:rsidRPr="00D12EBF">
        <w:rPr>
          <w:rFonts w:ascii="Times New Roman" w:eastAsia="Times New Roman" w:hAnsi="Times New Roman" w:cs="Times New Roman"/>
          <w:b/>
          <w:bCs/>
          <w:i/>
          <w:noProof/>
          <w:color w:val="333333"/>
          <w:sz w:val="28"/>
          <w:szCs w:val="28"/>
          <w:lang w:eastAsia="ru-RU"/>
        </w:rPr>
        <w:t xml:space="preserve"> </w:t>
      </w:r>
    </w:p>
    <w:p w:rsidR="00D12EBF" w:rsidRPr="00473357" w:rsidRDefault="00D12EBF" w:rsidP="00F242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1300480</wp:posOffset>
            </wp:positionV>
            <wp:extent cx="3638550" cy="2722245"/>
            <wp:effectExtent l="0" t="457200" r="0" b="440055"/>
            <wp:wrapSquare wrapText="bothSides"/>
            <wp:docPr id="4" name="Рисунок 2" descr="P:\мої фото\лес с классом2012\P427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мої фото\лес с классом2012\P427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Розвішування шпаківень в заказнику «Лівобережний» для учнів школи справжнє свято, адже вони виходять разом з вчителями, батьками в заказник і там окрім того, що розвішують шпаківні, проводять різноманітні конкурси, змагання.</w:t>
      </w:r>
    </w:p>
    <w:p w:rsidR="00473357" w:rsidRPr="00473357" w:rsidRDefault="00473357" w:rsidP="00F242E4">
      <w:pPr>
        <w:spacing w:after="0" w:line="278" w:lineRule="auto"/>
        <w:ind w:firstLine="72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uk-UA" w:eastAsia="ru-RU"/>
        </w:rPr>
        <w:t xml:space="preserve">З давніх-давен люди мріяли навчитися літати, навіть створили літаки та гелікоптери, які схожі на птахів. Але так і не зрозуміли, що треба оберігати пернатих друзів: горобців та ластівок, синиць та дятлів, шпаків та лелек... </w:t>
      </w:r>
    </w:p>
    <w:p w:rsidR="00D12EBF" w:rsidRDefault="00D12EBF" w:rsidP="00D12EB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466090</wp:posOffset>
            </wp:positionV>
            <wp:extent cx="3858260" cy="2895600"/>
            <wp:effectExtent l="19050" t="0" r="8890" b="0"/>
            <wp:wrapSquare wrapText="bothSides"/>
            <wp:docPr id="67" name="Рисунок 67" descr="O:\фото з фотоапарата\фото з фотоапарата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:\фото з фотоапарата\фото з фотоапарата 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57" w:rsidRPr="0047335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Підгодівля птахів взимку</w:t>
      </w:r>
      <w:r w:rsidR="00473357" w:rsidRPr="004733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 є одним з найважливіших заходів і одним із найреальніших шляхів допомоги пернатим. Гине пташка не від холоду, а від голоду. Тих птахів, які зимують вдома, школярі та дорослі постійно підгодовують</w:t>
      </w:r>
      <w:r w:rsidR="00473357" w:rsidRPr="00473357">
        <w:rPr>
          <w:rFonts w:ascii="Arial" w:eastAsia="Times New Roman" w:hAnsi="Arial" w:cs="Arial"/>
          <w:bCs/>
          <w:color w:val="333333"/>
          <w:sz w:val="24"/>
          <w:szCs w:val="24"/>
          <w:lang w:val="uk-UA" w:eastAsia="ru-RU"/>
        </w:rPr>
        <w:t>.</w:t>
      </w:r>
      <w:r>
        <w:rPr>
          <w:rFonts w:ascii="Arial" w:eastAsia="Times New Roman" w:hAnsi="Arial" w:cs="Arial"/>
          <w:bCs/>
          <w:color w:val="333333"/>
          <w:sz w:val="24"/>
          <w:szCs w:val="24"/>
          <w:lang w:val="uk-UA" w:eastAsia="ru-RU"/>
        </w:rPr>
        <w:t xml:space="preserve"> </w:t>
      </w:r>
      <w:r w:rsidRPr="003156E9">
        <w:rPr>
          <w:rFonts w:ascii="Times New Roman" w:hAnsi="Times New Roman" w:cs="Times New Roman"/>
          <w:sz w:val="28"/>
          <w:szCs w:val="28"/>
          <w:lang w:val="uk-UA"/>
        </w:rPr>
        <w:t xml:space="preserve">Учні школи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щороку з настанням холодів вивішують годівнички та протягом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зими дбають, щоб в них завжди було зерно.</w:t>
      </w:r>
      <w:r w:rsidRPr="003156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Діти  </w:t>
      </w:r>
    </w:p>
    <w:p w:rsidR="00BE50F6" w:rsidRPr="00473357" w:rsidRDefault="00D12EBF" w:rsidP="00D12EBF">
      <w:pP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861060</wp:posOffset>
            </wp:positionV>
            <wp:extent cx="3790950" cy="2533650"/>
            <wp:effectExtent l="19050" t="0" r="0" b="0"/>
            <wp:wrapSquare wrapText="bothSides"/>
            <wp:docPr id="5" name="Рисунок 3" descr="http://shkolazhizni.ru/img/content/i71/7191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zhizni.ru/img/content/i71/71910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F6"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Птахи, які залишилися зимувати, весь короткий день шукають їжу. Одні споживають свої запаси, інші – клюють плоди, ягоди та насіння рослин (горобина, калина, омела, сосна, ялина).</w:t>
      </w:r>
      <w:r w:rsidRPr="00D12E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Є й хоробрі птахи. Це наші «північні папуги» – шишкарі (</w:t>
      </w:r>
      <w:proofErr w:type="spellStart"/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Loxia</w:t>
      </w:r>
      <w:proofErr w:type="spellEnd"/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). Їдять вони насіння ялини або сосни, яке добувають з шишок вигнутими дзьобами. Тріщить мороз, а шишкар-мама сидить у гнізді і зігріває своїм теплом спочатку яйця, а потім – голих пташенят. Шишкар-тато весь цей час годує маму та пташенят насінням хвойних дерев, яке він приносить.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Птахи взимку бояться не холоду, а голоду. Тих запасів, що були зроблені восени, не вистачає. Тому і гинуть птахи у сильні морози. В наших силах, друзі, врятувати птахів від голодної смерті: розвісити годівнички і всю зиму підгодовувати їх.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Про корм потрібно потурбуватися ще влітку.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серпні – вересні зв’яжіть снопики чортополоху, кінського щавлю, кропиви, лободи. Їх краще зберігати у підвішеному вигляді, а зимою встромити у сніг, поряд з годівничкою.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Синиці легко впораються і з твердою шкаралупою насіння кавуна, дині, гарбуза, кабачка. Це насіння потрібно промити теплою водою та висушити.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Жирне насіння соняшника можна також ввіткнути поряд з годівничкою Якщо немає вівса та проса, птахів можна годувати вівсянкою та пшоном.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Люблять птахи різноманітні сухофрукти та гриби. А ще більший сюрприз для птахів, якщо вони будуть червивими.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травні – червні можна наловити травневих, червневих хрущів, які масово літають у вечірні години або інших комах. Сухі комахи взимку – це свято для багатьох птахів.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Більшість відходів зі столу врятують життя не одному птаху: недоїдена каша, картопля, крихти білого хліба, ягоди з компоту, крихти сиру тощо.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Потрібно пам’ятати, що чорний хліб набухає у </w:t>
      </w:r>
      <w:proofErr w:type="spellStart"/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зобиках</w:t>
      </w:r>
      <w:proofErr w:type="spellEnd"/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птахів і може викликати їх загибель.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Залюбки птахи будуть клювати і шматочки жиру, маргарину, сала. Потрібно тільки пам’ятати, що вони повинні бути несолоні, тому щоб сіль для птахів – отрута.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Чим годувати птахів взимку: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● насіння соняшника (не смажене) дуже люблять снігурі та синиці, добре ледь-ледь розчавити насіння пляшкою чи качалкою;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коноплю люблять усі зерноїдні птахи;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овес – на виправдання своєї назви їдять вівсянки та ще чубаті жайворонки (посмітюхи) й польові горобці;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просто, пшоно – найулюбленіша їжа ти же вівсянок і жайворонків, крім того, просо їдять куріпки, синиці та горобці;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гарбузове насіння (лише сире) гарно потішить Вас, оскільки дасть змогу побачити, як синиці, притиснувши лапкою насінину, діловито продзьобують у ній дірочку, стурбовано озираючись на всі боки;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насіння дині не залишить байдужою жодну пташку;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крихти сухого білого хліба (чорний хліб шкідливий для всього птаства) – чудовий корм для багатьох птахів;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горобина і бузина, зібрані в кетяги й розвішані на деревах – найліпший подарунок дроздам;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насіння ясеня (схожі на зв’язки ключів крилатки) – улюблений корм снігурів;</w:t>
      </w:r>
    </w:p>
    <w:p w:rsidR="00BE50F6" w:rsidRPr="00473357" w:rsidRDefault="00BE50F6" w:rsidP="00BE50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733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● насіння бур’янів (лобода, кропива, лопух, кінський щавель) – це найдешевший і дуже корисний корм для зерноїдних птахів.</w:t>
      </w:r>
    </w:p>
    <w:p w:rsidR="00473357" w:rsidRPr="00473357" w:rsidRDefault="00BE50F6" w:rsidP="00BE50F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E50F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Ш</w:t>
      </w:r>
      <w:r w:rsidR="00473357" w:rsidRPr="00473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паківня</w:t>
      </w:r>
      <w:r w:rsidR="00473357" w:rsidRPr="00473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— дерев'яний пташиний будиночок з дощок – уперше з'явилася на Русі. У старовину шпаківні часто робили витворами мистецтва. На частині колоди з порожниною в центрі вирізали постаті людей, розфарбовували їх. З дощок споруджували будиночок з двосхилим дахом, балконом, прикрашеним різьбленням. Птахам це було непотрібно, зате людям приємно. Цікаві старовинні шпаківні зберігаються в колекціях деяких історичних музеїв.</w:t>
      </w:r>
      <w:r w:rsidRPr="00BE50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E50F6" w:rsidRPr="00473357" w:rsidRDefault="00BE50F6" w:rsidP="00BE50F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uk-UA" w:eastAsia="ru-RU"/>
        </w:rPr>
      </w:pPr>
      <w:proofErr w:type="spellStart"/>
      <w:r w:rsidRPr="00473357">
        <w:rPr>
          <w:rFonts w:ascii="Times New Roman" w:eastAsia="Times New Roman" w:hAnsi="Times New Roman" w:cs="Times New Roman"/>
          <w:b/>
          <w:shadow/>
          <w:color w:val="333333"/>
          <w:sz w:val="28"/>
          <w:szCs w:val="24"/>
          <w:lang w:eastAsia="ru-RU"/>
        </w:rPr>
        <w:t>Сподіваємося</w:t>
      </w:r>
      <w:proofErr w:type="spellEnd"/>
      <w:r w:rsidRPr="00473357">
        <w:rPr>
          <w:rFonts w:ascii="Times New Roman" w:eastAsia="Times New Roman" w:hAnsi="Times New Roman" w:cs="Times New Roman"/>
          <w:b/>
          <w:shadow/>
          <w:color w:val="333333"/>
          <w:sz w:val="28"/>
          <w:szCs w:val="24"/>
          <w:lang w:eastAsia="ru-RU"/>
        </w:rPr>
        <w:t xml:space="preserve">, </w:t>
      </w:r>
      <w:proofErr w:type="spellStart"/>
      <w:r w:rsidRPr="00473357">
        <w:rPr>
          <w:rFonts w:ascii="Times New Roman" w:eastAsia="Times New Roman" w:hAnsi="Times New Roman" w:cs="Times New Roman"/>
          <w:b/>
          <w:shadow/>
          <w:color w:val="333333"/>
          <w:sz w:val="28"/>
          <w:szCs w:val="24"/>
          <w:lang w:eastAsia="ru-RU"/>
        </w:rPr>
        <w:t>що</w:t>
      </w:r>
      <w:proofErr w:type="spellEnd"/>
      <w:r w:rsidRPr="00473357">
        <w:rPr>
          <w:rFonts w:ascii="Times New Roman" w:eastAsia="Times New Roman" w:hAnsi="Times New Roman" w:cs="Times New Roman"/>
          <w:b/>
          <w:shadow/>
          <w:color w:val="333333"/>
          <w:sz w:val="28"/>
          <w:szCs w:val="24"/>
          <w:lang w:eastAsia="ru-RU"/>
        </w:rPr>
        <w:t xml:space="preserve">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пташиний</w:t>
      </w:r>
      <w:proofErr w:type="spell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гомін</w:t>
      </w:r>
      <w:proofErr w:type="spell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не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зникне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uk-UA" w:eastAsia="ru-RU"/>
        </w:rPr>
        <w:t xml:space="preserve">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зі</w:t>
      </w:r>
      <w:proofErr w:type="spell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скверів</w:t>
      </w:r>
      <w:proofErr w:type="spell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та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парків</w:t>
      </w:r>
      <w:proofErr w:type="spell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наших </w:t>
      </w:r>
      <w:proofErr w:type="spell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мі</w:t>
      </w:r>
      <w:proofErr w:type="gramStart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ст</w:t>
      </w:r>
      <w:proofErr w:type="spellEnd"/>
      <w:proofErr w:type="gramEnd"/>
      <w:r w:rsidRPr="0047335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uk-UA" w:eastAsia="ru-RU"/>
        </w:rPr>
        <w:t>!</w:t>
      </w:r>
    </w:p>
    <w:p w:rsidR="00BE50F6" w:rsidRPr="00473357" w:rsidRDefault="00BE50F6" w:rsidP="00BE50F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473357" w:rsidRPr="00473357" w:rsidRDefault="00473357" w:rsidP="00473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</w:pPr>
    </w:p>
    <w:sectPr w:rsidR="00473357" w:rsidRPr="00473357" w:rsidSect="00BA3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357"/>
    <w:rsid w:val="00473357"/>
    <w:rsid w:val="00BA3954"/>
    <w:rsid w:val="00BE50F6"/>
    <w:rsid w:val="00D12EBF"/>
    <w:rsid w:val="00F24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basedOn w:val="a"/>
    <w:rsid w:val="00473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473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733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3357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473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733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241">
          <w:marLeft w:val="150"/>
          <w:marRight w:val="15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</dc:creator>
  <cp:lastModifiedBy>___</cp:lastModifiedBy>
  <cp:revision>1</cp:revision>
  <dcterms:created xsi:type="dcterms:W3CDTF">2013-02-03T12:20:00Z</dcterms:created>
  <dcterms:modified xsi:type="dcterms:W3CDTF">2013-02-03T13:02:00Z</dcterms:modified>
</cp:coreProperties>
</file>