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4BD" w:rsidRDefault="0087720A" w:rsidP="0040236E">
      <w:pPr>
        <w:pStyle w:val="a5"/>
        <w:spacing w:line="240" w:lineRule="atLeast"/>
        <w:ind w:left="499"/>
        <w:jc w:val="both"/>
        <w:rPr>
          <w:b/>
          <w:noProof/>
          <w:color w:val="FF0000"/>
          <w:sz w:val="40"/>
          <w:szCs w:val="44"/>
          <w:lang w:val="uk-UA"/>
        </w:rPr>
      </w:pPr>
      <w:r w:rsidRPr="00881CB5">
        <w:rPr>
          <w:b/>
          <w:noProof/>
          <w:color w:val="FF0000"/>
          <w:sz w:val="40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-363220</wp:posOffset>
            </wp:positionV>
            <wp:extent cx="8661400" cy="10930255"/>
            <wp:effectExtent l="0" t="0" r="0" b="0"/>
            <wp:wrapNone/>
            <wp:docPr id="2" name="Рисунок 2" descr="F:\2013-2014 н.р\фоны\image-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2014 н.р\фоны\image-1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109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A70" w:rsidRPr="00881CB5" w:rsidRDefault="00281937" w:rsidP="00654A70">
      <w:pPr>
        <w:rPr>
          <w:b/>
          <w:color w:val="0070C0"/>
          <w:sz w:val="40"/>
          <w:szCs w:val="44"/>
          <w:lang w:val="uk-UA"/>
        </w:rPr>
      </w:pPr>
      <w:r w:rsidRPr="00881CB5">
        <w:rPr>
          <w:b/>
          <w:color w:val="FF0000"/>
          <w:sz w:val="40"/>
          <w:szCs w:val="44"/>
          <w:lang w:val="uk-UA"/>
        </w:rPr>
        <w:t xml:space="preserve">    </w:t>
      </w:r>
      <w:r w:rsidR="00FC1C65">
        <w:rPr>
          <w:b/>
          <w:color w:val="FF0000"/>
          <w:sz w:val="40"/>
          <w:szCs w:val="44"/>
          <w:lang w:val="uk-UA"/>
        </w:rPr>
        <w:t>2</w:t>
      </w:r>
      <w:r w:rsidR="00FC1C65" w:rsidRPr="00D260F4">
        <w:rPr>
          <w:b/>
          <w:color w:val="FF0000"/>
          <w:sz w:val="40"/>
          <w:szCs w:val="44"/>
        </w:rPr>
        <w:t>3</w:t>
      </w:r>
      <w:r w:rsidR="003A433F">
        <w:rPr>
          <w:b/>
          <w:color w:val="FF0000"/>
          <w:sz w:val="40"/>
          <w:szCs w:val="44"/>
          <w:lang w:val="uk-UA"/>
        </w:rPr>
        <w:t>.</w:t>
      </w:r>
      <w:r w:rsidR="0087720A">
        <w:rPr>
          <w:b/>
          <w:color w:val="FF0000"/>
          <w:sz w:val="40"/>
          <w:szCs w:val="44"/>
          <w:lang w:val="uk-UA"/>
        </w:rPr>
        <w:t>10.</w:t>
      </w:r>
      <w:r w:rsidR="003A433F">
        <w:rPr>
          <w:b/>
          <w:color w:val="FF0000"/>
          <w:sz w:val="40"/>
          <w:szCs w:val="44"/>
          <w:lang w:val="uk-UA"/>
        </w:rPr>
        <w:t>201</w:t>
      </w:r>
      <w:r w:rsidR="003A433F" w:rsidRPr="0071529A">
        <w:rPr>
          <w:b/>
          <w:color w:val="FF0000"/>
          <w:sz w:val="40"/>
          <w:szCs w:val="44"/>
        </w:rPr>
        <w:t>5</w:t>
      </w:r>
      <w:r w:rsidR="00F37AE5" w:rsidRPr="00881CB5">
        <w:rPr>
          <w:b/>
          <w:color w:val="FF0000"/>
          <w:sz w:val="40"/>
          <w:szCs w:val="44"/>
          <w:lang w:val="uk-UA"/>
        </w:rPr>
        <w:t>р</w:t>
      </w:r>
      <w:r w:rsidR="00654A70" w:rsidRPr="00881CB5">
        <w:rPr>
          <w:b/>
          <w:color w:val="FF0000"/>
          <w:sz w:val="40"/>
          <w:szCs w:val="44"/>
          <w:lang w:val="uk-UA"/>
        </w:rPr>
        <w:t>.</w:t>
      </w:r>
      <w:r w:rsidR="00F37AE5" w:rsidRPr="00881CB5">
        <w:rPr>
          <w:b/>
          <w:color w:val="FF0000"/>
          <w:sz w:val="40"/>
          <w:szCs w:val="44"/>
          <w:lang w:val="uk-UA"/>
        </w:rPr>
        <w:t xml:space="preserve"> </w:t>
      </w:r>
      <w:r w:rsidR="00654A70" w:rsidRPr="00881CB5">
        <w:rPr>
          <w:b/>
          <w:color w:val="FF0000"/>
          <w:sz w:val="40"/>
          <w:szCs w:val="44"/>
          <w:lang w:val="uk-UA"/>
        </w:rPr>
        <w:t xml:space="preserve">                   </w:t>
      </w:r>
      <w:r w:rsidR="009F26D7" w:rsidRPr="00881CB5">
        <w:rPr>
          <w:b/>
          <w:color w:val="FF0000"/>
          <w:sz w:val="40"/>
          <w:szCs w:val="44"/>
          <w:lang w:val="uk-UA"/>
        </w:rPr>
        <w:t xml:space="preserve"> </w:t>
      </w:r>
      <w:r w:rsidR="00654A70" w:rsidRPr="00881CB5">
        <w:rPr>
          <w:b/>
          <w:color w:val="0070C0"/>
          <w:sz w:val="40"/>
          <w:szCs w:val="44"/>
          <w:lang w:val="uk-UA"/>
        </w:rPr>
        <w:t>З</w:t>
      </w:r>
      <w:r w:rsidR="009F26D7" w:rsidRPr="00881CB5">
        <w:rPr>
          <w:b/>
          <w:color w:val="0070C0"/>
          <w:sz w:val="40"/>
          <w:szCs w:val="44"/>
          <w:lang w:val="uk-UA"/>
        </w:rPr>
        <w:t xml:space="preserve">асідання ПМК </w:t>
      </w:r>
      <w:r w:rsidR="0087720A">
        <w:rPr>
          <w:b/>
          <w:color w:val="0070C0"/>
          <w:sz w:val="40"/>
          <w:szCs w:val="44"/>
          <w:lang w:val="uk-UA"/>
        </w:rPr>
        <w:t>№2</w:t>
      </w:r>
      <w:r w:rsidR="00654A70" w:rsidRPr="00881CB5">
        <w:rPr>
          <w:b/>
          <w:color w:val="0070C0"/>
          <w:sz w:val="40"/>
          <w:szCs w:val="44"/>
          <w:lang w:val="uk-UA"/>
        </w:rPr>
        <w:t xml:space="preserve">  </w:t>
      </w:r>
    </w:p>
    <w:p w:rsidR="00DF4C87" w:rsidRPr="00881CB5" w:rsidRDefault="00654A70" w:rsidP="00654A70">
      <w:pPr>
        <w:rPr>
          <w:b/>
          <w:color w:val="0070C0"/>
          <w:sz w:val="40"/>
          <w:szCs w:val="44"/>
          <w:lang w:val="uk-UA"/>
        </w:rPr>
      </w:pPr>
      <w:r w:rsidRPr="00881CB5">
        <w:rPr>
          <w:b/>
          <w:color w:val="0070C0"/>
          <w:sz w:val="40"/>
          <w:szCs w:val="44"/>
          <w:lang w:val="uk-UA"/>
        </w:rPr>
        <w:t xml:space="preserve">                   </w:t>
      </w:r>
      <w:r w:rsidR="00281937" w:rsidRPr="00881CB5">
        <w:rPr>
          <w:b/>
          <w:color w:val="0070C0"/>
          <w:sz w:val="40"/>
          <w:szCs w:val="44"/>
          <w:lang w:val="uk-UA"/>
        </w:rPr>
        <w:t>спортивно-розвивального профілю</w:t>
      </w:r>
    </w:p>
    <w:p w:rsidR="0071529A" w:rsidRPr="00082955" w:rsidRDefault="0071529A" w:rsidP="004F3977">
      <w:pPr>
        <w:pStyle w:val="a6"/>
        <w:rPr>
          <w:b/>
          <w:color w:val="002060"/>
          <w:sz w:val="28"/>
          <w:szCs w:val="32"/>
        </w:rPr>
      </w:pPr>
    </w:p>
    <w:p w:rsidR="00A3357D" w:rsidRPr="00D260F4" w:rsidRDefault="00281937" w:rsidP="00D260F4">
      <w:pPr>
        <w:pStyle w:val="a6"/>
        <w:rPr>
          <w:sz w:val="36"/>
          <w:szCs w:val="36"/>
          <w:lang w:val="uk-UA"/>
        </w:rPr>
      </w:pPr>
      <w:r w:rsidRPr="00D260F4">
        <w:rPr>
          <w:sz w:val="36"/>
          <w:szCs w:val="36"/>
          <w:lang w:val="uk-UA"/>
        </w:rPr>
        <w:t xml:space="preserve"> </w:t>
      </w:r>
      <w:r w:rsidR="00DF4C87" w:rsidRPr="00D260F4">
        <w:rPr>
          <w:b/>
          <w:i/>
          <w:color w:val="002060"/>
          <w:sz w:val="36"/>
          <w:szCs w:val="36"/>
          <w:lang w:val="uk-UA"/>
        </w:rPr>
        <w:t>Черга денна</w:t>
      </w:r>
      <w:r w:rsidR="00DF4C87" w:rsidRPr="00D260F4">
        <w:rPr>
          <w:sz w:val="36"/>
          <w:szCs w:val="36"/>
          <w:lang w:val="uk-UA"/>
        </w:rPr>
        <w:t xml:space="preserve">: </w:t>
      </w:r>
    </w:p>
    <w:p w:rsidR="002974BD" w:rsidRPr="00D260F4" w:rsidRDefault="002974BD" w:rsidP="00D260F4">
      <w:pPr>
        <w:spacing w:after="200"/>
        <w:rPr>
          <w:rFonts w:eastAsia="Calibri"/>
          <w:sz w:val="36"/>
          <w:szCs w:val="36"/>
          <w:lang w:val="uk-UA" w:eastAsia="en-US"/>
        </w:rPr>
      </w:pPr>
      <w:r w:rsidRPr="00D260F4">
        <w:rPr>
          <w:rFonts w:eastAsia="Calibri"/>
          <w:sz w:val="36"/>
          <w:szCs w:val="36"/>
          <w:lang w:val="uk-UA" w:eastAsia="en-US"/>
        </w:rPr>
        <w:t>1.Розвиток креативного потенціалу учнів уроках естетичного та спортивного профілю</w:t>
      </w:r>
    </w:p>
    <w:p w:rsidR="00D260F4" w:rsidRPr="00D260F4" w:rsidRDefault="002974BD" w:rsidP="00D260F4">
      <w:pPr>
        <w:pStyle w:val="osntxtb"/>
        <w:spacing w:before="0" w:beforeAutospacing="0" w:after="0" w:afterAutospacing="0" w:line="276" w:lineRule="auto"/>
        <w:jc w:val="both"/>
        <w:rPr>
          <w:bCs/>
          <w:sz w:val="36"/>
          <w:szCs w:val="36"/>
          <w:lang w:val="uk-UA"/>
        </w:rPr>
      </w:pPr>
      <w:r w:rsidRPr="00D260F4">
        <w:rPr>
          <w:rFonts w:eastAsia="Calibri"/>
          <w:sz w:val="36"/>
          <w:szCs w:val="36"/>
          <w:lang w:val="uk-UA" w:eastAsia="en-US"/>
        </w:rPr>
        <w:t>2.</w:t>
      </w:r>
      <w:r w:rsidR="00D260F4" w:rsidRPr="00D260F4">
        <w:rPr>
          <w:bCs/>
          <w:sz w:val="28"/>
          <w:szCs w:val="28"/>
          <w:lang w:val="uk-UA"/>
        </w:rPr>
        <w:t xml:space="preserve"> </w:t>
      </w:r>
      <w:r w:rsidR="00D260F4" w:rsidRPr="00440B91">
        <w:rPr>
          <w:bCs/>
          <w:sz w:val="28"/>
          <w:szCs w:val="28"/>
          <w:lang w:val="uk-UA"/>
        </w:rPr>
        <w:t>«</w:t>
      </w:r>
      <w:r w:rsidR="00D260F4" w:rsidRPr="00D260F4">
        <w:rPr>
          <w:bCs/>
          <w:sz w:val="36"/>
          <w:szCs w:val="36"/>
          <w:lang w:val="uk-UA"/>
        </w:rPr>
        <w:t xml:space="preserve">Психологічні засади побудови виховного простору особистості» (з авторської теорії особистісно-орієнтованого виховання І.Д. </w:t>
      </w:r>
      <w:proofErr w:type="spellStart"/>
      <w:r w:rsidR="00D260F4" w:rsidRPr="00D260F4">
        <w:rPr>
          <w:bCs/>
          <w:sz w:val="36"/>
          <w:szCs w:val="36"/>
          <w:lang w:val="uk-UA"/>
        </w:rPr>
        <w:t>Беха</w:t>
      </w:r>
      <w:proofErr w:type="spellEnd"/>
      <w:r w:rsidR="00D260F4" w:rsidRPr="00D260F4">
        <w:rPr>
          <w:bCs/>
          <w:sz w:val="36"/>
          <w:szCs w:val="36"/>
          <w:lang w:val="uk-UA"/>
        </w:rPr>
        <w:t>)</w:t>
      </w:r>
    </w:p>
    <w:p w:rsidR="002974BD" w:rsidRPr="00D260F4" w:rsidRDefault="002974BD" w:rsidP="00D260F4">
      <w:pPr>
        <w:spacing w:after="200"/>
        <w:rPr>
          <w:rFonts w:eastAsia="Calibri"/>
          <w:sz w:val="36"/>
          <w:szCs w:val="36"/>
          <w:lang w:val="uk-UA" w:eastAsia="en-US"/>
        </w:rPr>
      </w:pPr>
      <w:r w:rsidRPr="00D260F4">
        <w:rPr>
          <w:rFonts w:eastAsia="Calibri"/>
          <w:sz w:val="36"/>
          <w:szCs w:val="36"/>
          <w:lang w:val="uk-UA" w:eastAsia="en-US"/>
        </w:rPr>
        <w:t xml:space="preserve">3.Робота над власним проектом </w:t>
      </w:r>
      <w:proofErr w:type="spellStart"/>
      <w:r w:rsidRPr="00D260F4">
        <w:rPr>
          <w:rFonts w:eastAsia="Calibri"/>
          <w:sz w:val="36"/>
          <w:szCs w:val="36"/>
          <w:lang w:val="uk-UA" w:eastAsia="en-US"/>
        </w:rPr>
        <w:t>Безсмольного</w:t>
      </w:r>
      <w:proofErr w:type="spellEnd"/>
      <w:r w:rsidRPr="00D260F4">
        <w:rPr>
          <w:rFonts w:eastAsia="Calibri"/>
          <w:sz w:val="36"/>
          <w:szCs w:val="36"/>
          <w:lang w:val="uk-UA" w:eastAsia="en-US"/>
        </w:rPr>
        <w:t xml:space="preserve"> А.В., Василенко Є.О.</w:t>
      </w:r>
    </w:p>
    <w:p w:rsidR="002974BD" w:rsidRPr="00D260F4" w:rsidRDefault="003A433F" w:rsidP="00D260F4">
      <w:pPr>
        <w:pStyle w:val="a6"/>
        <w:jc w:val="both"/>
        <w:rPr>
          <w:sz w:val="36"/>
          <w:szCs w:val="36"/>
          <w:lang w:val="uk-UA"/>
        </w:rPr>
      </w:pPr>
      <w:r w:rsidRPr="00D260F4">
        <w:rPr>
          <w:b/>
          <w:i/>
          <w:color w:val="002060"/>
          <w:sz w:val="36"/>
          <w:szCs w:val="36"/>
          <w:lang w:val="uk-UA"/>
        </w:rPr>
        <w:t>Ухвалили :</w:t>
      </w:r>
      <w:r w:rsidR="002974BD" w:rsidRPr="00D260F4">
        <w:rPr>
          <w:sz w:val="36"/>
          <w:szCs w:val="36"/>
          <w:lang w:val="uk-UA"/>
        </w:rPr>
        <w:t xml:space="preserve"> </w:t>
      </w:r>
    </w:p>
    <w:p w:rsidR="002974BD" w:rsidRPr="00D260F4" w:rsidRDefault="002974BD" w:rsidP="00D260F4">
      <w:pPr>
        <w:pStyle w:val="a6"/>
        <w:ind w:firstLine="567"/>
        <w:jc w:val="both"/>
        <w:rPr>
          <w:sz w:val="36"/>
          <w:szCs w:val="36"/>
          <w:lang w:val="uk-UA"/>
        </w:rPr>
      </w:pPr>
      <w:r w:rsidRPr="00D260F4">
        <w:rPr>
          <w:sz w:val="36"/>
          <w:szCs w:val="36"/>
          <w:lang w:val="uk-UA"/>
        </w:rPr>
        <w:t xml:space="preserve">1.  Всім вчителям ПМК  у своїй роботі використовувати всі доступні методи розвитку креативного потенціалу учнів та всебічно сприяти розвиненню креативного мислення в учнів. </w:t>
      </w:r>
    </w:p>
    <w:p w:rsidR="00D260F4" w:rsidRPr="00D260F4" w:rsidRDefault="002974BD" w:rsidP="00D260F4">
      <w:pPr>
        <w:pStyle w:val="a6"/>
        <w:ind w:firstLine="567"/>
        <w:jc w:val="both"/>
        <w:rPr>
          <w:sz w:val="36"/>
          <w:szCs w:val="36"/>
          <w:lang w:val="uk-UA"/>
        </w:rPr>
      </w:pPr>
      <w:r w:rsidRPr="00D260F4">
        <w:rPr>
          <w:sz w:val="36"/>
          <w:szCs w:val="36"/>
          <w:lang w:val="uk-UA"/>
        </w:rPr>
        <w:t xml:space="preserve">2. </w:t>
      </w:r>
      <w:r w:rsidR="00D260F4" w:rsidRPr="00D260F4">
        <w:rPr>
          <w:sz w:val="36"/>
          <w:szCs w:val="36"/>
          <w:lang w:val="uk-UA"/>
        </w:rPr>
        <w:t xml:space="preserve">Всім вчителям ПМК долучитися до вивчення наукових праць І.Д. </w:t>
      </w:r>
      <w:proofErr w:type="spellStart"/>
      <w:r w:rsidR="00D260F4" w:rsidRPr="00D260F4">
        <w:rPr>
          <w:sz w:val="36"/>
          <w:szCs w:val="36"/>
          <w:lang w:val="uk-UA"/>
        </w:rPr>
        <w:t>Беха</w:t>
      </w:r>
      <w:proofErr w:type="spellEnd"/>
      <w:r w:rsidR="00D260F4" w:rsidRPr="00D260F4">
        <w:rPr>
          <w:sz w:val="36"/>
          <w:szCs w:val="36"/>
          <w:lang w:val="uk-UA"/>
        </w:rPr>
        <w:t xml:space="preserve">, в тому числі «Виховання особистості» та використовувати досвід  в своїй роботі </w:t>
      </w:r>
    </w:p>
    <w:p w:rsidR="008E375B" w:rsidRPr="00D260F4" w:rsidRDefault="002974BD" w:rsidP="00D260F4">
      <w:pPr>
        <w:pStyle w:val="a6"/>
        <w:ind w:firstLine="567"/>
        <w:jc w:val="both"/>
        <w:rPr>
          <w:sz w:val="36"/>
          <w:szCs w:val="36"/>
          <w:lang w:val="uk-UA"/>
        </w:rPr>
      </w:pPr>
      <w:r w:rsidRPr="00D260F4">
        <w:rPr>
          <w:sz w:val="36"/>
          <w:szCs w:val="36"/>
          <w:lang w:val="uk-UA"/>
        </w:rPr>
        <w:t>3. Всім вчителям кафедри продовжити роботу над власними проектами, заслухати на наступному засіданні ПМК звіти про роботу над власними проектами вчителів Михайлової В.Д., Михайлова С.В</w:t>
      </w:r>
    </w:p>
    <w:p w:rsidR="00B91BBA" w:rsidRDefault="00B91BBA" w:rsidP="002974BD">
      <w:pPr>
        <w:pStyle w:val="a6"/>
        <w:rPr>
          <w:sz w:val="28"/>
          <w:szCs w:val="28"/>
          <w:lang w:val="uk-UA"/>
        </w:rPr>
      </w:pPr>
    </w:p>
    <w:p w:rsidR="00B91BBA" w:rsidRDefault="00B91BBA" w:rsidP="002974BD">
      <w:pPr>
        <w:pStyle w:val="a6"/>
        <w:rPr>
          <w:sz w:val="28"/>
          <w:szCs w:val="28"/>
          <w:lang w:val="uk-UA"/>
        </w:rPr>
      </w:pPr>
    </w:p>
    <w:p w:rsidR="00B91BBA" w:rsidRDefault="00D260F4" w:rsidP="002974BD">
      <w:pPr>
        <w:pStyle w:val="a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202565</wp:posOffset>
            </wp:positionV>
            <wp:extent cx="3269615" cy="2219960"/>
            <wp:effectExtent l="0" t="533400" r="0" b="332740"/>
            <wp:wrapTight wrapText="bothSides">
              <wp:wrapPolygon edited="0">
                <wp:start x="-57" y="20775"/>
                <wp:lineTo x="824" y="21702"/>
                <wp:lineTo x="19073" y="21702"/>
                <wp:lineTo x="20079" y="21517"/>
                <wp:lineTo x="20331" y="20961"/>
                <wp:lineTo x="20331" y="20775"/>
                <wp:lineTo x="20331" y="942"/>
                <wp:lineTo x="20079" y="201"/>
                <wp:lineTo x="950" y="15"/>
                <wp:lineTo x="-57" y="942"/>
                <wp:lineTo x="-57" y="20775"/>
              </wp:wrapPolygon>
            </wp:wrapTight>
            <wp:docPr id="3" name="Рисунок 3" descr="E:\МО №2 2016\DSCN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 №2 2016\DSCN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88" r="-4546" b="17789"/>
                    <a:stretch/>
                  </pic:blipFill>
                  <pic:spPr bwMode="auto">
                    <a:xfrm rot="5400000">
                      <a:off x="0" y="0"/>
                      <a:ext cx="3269615" cy="221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1BBA" w:rsidRDefault="00D260F4" w:rsidP="002974BD">
      <w:pPr>
        <w:pStyle w:val="a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19050</wp:posOffset>
            </wp:positionV>
            <wp:extent cx="3088005" cy="2119630"/>
            <wp:effectExtent l="0" t="476250" r="0" b="471170"/>
            <wp:wrapTight wrapText="bothSides">
              <wp:wrapPolygon edited="0">
                <wp:start x="56" y="20904"/>
                <wp:lineTo x="988" y="21875"/>
                <wp:lineTo x="20043" y="21875"/>
                <wp:lineTo x="21376" y="21681"/>
                <wp:lineTo x="21376" y="21487"/>
                <wp:lineTo x="21509" y="21099"/>
                <wp:lineTo x="21509" y="20904"/>
                <wp:lineTo x="21509" y="909"/>
                <wp:lineTo x="21509" y="715"/>
                <wp:lineTo x="20043" y="-61"/>
                <wp:lineTo x="988" y="-61"/>
                <wp:lineTo x="56" y="909"/>
                <wp:lineTo x="56" y="20904"/>
              </wp:wrapPolygon>
            </wp:wrapTight>
            <wp:docPr id="6" name="Рисунок 6" descr="E:\МО №2 2016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 №2 2016\DSCN1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16" t="4607" r="26173" b="48666"/>
                    <a:stretch/>
                  </pic:blipFill>
                  <pic:spPr bwMode="auto">
                    <a:xfrm rot="5400000">
                      <a:off x="0" y="0"/>
                      <a:ext cx="3088005" cy="21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1BBA" w:rsidRDefault="00D260F4" w:rsidP="002974BD">
      <w:pPr>
        <w:pStyle w:val="a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20320</wp:posOffset>
            </wp:positionV>
            <wp:extent cx="3089275" cy="2266315"/>
            <wp:effectExtent l="0" t="419100" r="0" b="400685"/>
            <wp:wrapNone/>
            <wp:docPr id="1" name="Рисунок 1" descr="E:\МО №2 2016\DSCN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 №2 2016\DSCN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00" b="18604"/>
                    <a:stretch/>
                  </pic:blipFill>
                  <pic:spPr bwMode="auto">
                    <a:xfrm rot="5400000">
                      <a:off x="0" y="0"/>
                      <a:ext cx="3089275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1BBA" w:rsidRDefault="00B91BBA" w:rsidP="002974BD">
      <w:pPr>
        <w:pStyle w:val="a6"/>
        <w:rPr>
          <w:b/>
          <w:i/>
          <w:color w:val="002060"/>
          <w:sz w:val="32"/>
          <w:szCs w:val="32"/>
          <w:lang w:val="uk-UA"/>
        </w:rPr>
      </w:pPr>
    </w:p>
    <w:p w:rsidR="005F7544" w:rsidRPr="00D260F4" w:rsidRDefault="005F7544" w:rsidP="000C634C">
      <w:pPr>
        <w:spacing w:line="276" w:lineRule="auto"/>
        <w:jc w:val="both"/>
        <w:rPr>
          <w:b/>
          <w:i/>
          <w:color w:val="002060"/>
          <w:sz w:val="32"/>
          <w:szCs w:val="36"/>
        </w:rPr>
      </w:pPr>
    </w:p>
    <w:sectPr w:rsidR="005F7544" w:rsidRPr="00D260F4" w:rsidSect="0028193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82ED5"/>
    <w:multiLevelType w:val="hybridMultilevel"/>
    <w:tmpl w:val="91B0A772"/>
    <w:lvl w:ilvl="0" w:tplc="3A66BEB8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DF4C87"/>
    <w:rsid w:val="00082955"/>
    <w:rsid w:val="000C634C"/>
    <w:rsid w:val="000F300C"/>
    <w:rsid w:val="0016386B"/>
    <w:rsid w:val="00183FCA"/>
    <w:rsid w:val="001A52A5"/>
    <w:rsid w:val="00215E8C"/>
    <w:rsid w:val="00281937"/>
    <w:rsid w:val="002863B6"/>
    <w:rsid w:val="00293859"/>
    <w:rsid w:val="002974BD"/>
    <w:rsid w:val="002D601C"/>
    <w:rsid w:val="002D72E4"/>
    <w:rsid w:val="003131EE"/>
    <w:rsid w:val="0037266A"/>
    <w:rsid w:val="003A433F"/>
    <w:rsid w:val="0040236E"/>
    <w:rsid w:val="004324BE"/>
    <w:rsid w:val="004D595B"/>
    <w:rsid w:val="004F1F51"/>
    <w:rsid w:val="004F3977"/>
    <w:rsid w:val="00553F15"/>
    <w:rsid w:val="00562B68"/>
    <w:rsid w:val="005F7544"/>
    <w:rsid w:val="00651244"/>
    <w:rsid w:val="00654A70"/>
    <w:rsid w:val="00694C67"/>
    <w:rsid w:val="0071529A"/>
    <w:rsid w:val="007213D6"/>
    <w:rsid w:val="00744F40"/>
    <w:rsid w:val="00745AD6"/>
    <w:rsid w:val="00757980"/>
    <w:rsid w:val="00770E60"/>
    <w:rsid w:val="007A34A5"/>
    <w:rsid w:val="007E69E4"/>
    <w:rsid w:val="00863730"/>
    <w:rsid w:val="0087720A"/>
    <w:rsid w:val="00881CB5"/>
    <w:rsid w:val="00895760"/>
    <w:rsid w:val="008E375B"/>
    <w:rsid w:val="00901C76"/>
    <w:rsid w:val="009C2E60"/>
    <w:rsid w:val="009D0A93"/>
    <w:rsid w:val="009F26D7"/>
    <w:rsid w:val="00A02262"/>
    <w:rsid w:val="00A3357D"/>
    <w:rsid w:val="00A87135"/>
    <w:rsid w:val="00AD419A"/>
    <w:rsid w:val="00B04F67"/>
    <w:rsid w:val="00B31A44"/>
    <w:rsid w:val="00B33983"/>
    <w:rsid w:val="00B858CD"/>
    <w:rsid w:val="00B90DCC"/>
    <w:rsid w:val="00B91BBA"/>
    <w:rsid w:val="00BB2528"/>
    <w:rsid w:val="00BC4301"/>
    <w:rsid w:val="00BE64AF"/>
    <w:rsid w:val="00C6463B"/>
    <w:rsid w:val="00C82FAB"/>
    <w:rsid w:val="00CE2289"/>
    <w:rsid w:val="00CF6B87"/>
    <w:rsid w:val="00D005E7"/>
    <w:rsid w:val="00D260F4"/>
    <w:rsid w:val="00D40358"/>
    <w:rsid w:val="00DA7B48"/>
    <w:rsid w:val="00DF4C87"/>
    <w:rsid w:val="00E04DC2"/>
    <w:rsid w:val="00E53B5A"/>
    <w:rsid w:val="00ED424F"/>
    <w:rsid w:val="00F1752A"/>
    <w:rsid w:val="00F241C6"/>
    <w:rsid w:val="00F3535D"/>
    <w:rsid w:val="00F37AE5"/>
    <w:rsid w:val="00F43DD3"/>
    <w:rsid w:val="00F47D75"/>
    <w:rsid w:val="00FC1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C634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8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63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0C634C"/>
    <w:pPr>
      <w:ind w:left="720"/>
      <w:contextualSpacing/>
    </w:pPr>
  </w:style>
  <w:style w:type="paragraph" w:styleId="a6">
    <w:name w:val="No Spacing"/>
    <w:uiPriority w:val="1"/>
    <w:qFormat/>
    <w:rsid w:val="00F24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txtb">
    <w:name w:val="osntxtb"/>
    <w:basedOn w:val="a"/>
    <w:rsid w:val="00D260F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1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Инесса</dc:creator>
  <cp:lastModifiedBy>dd</cp:lastModifiedBy>
  <cp:revision>45</cp:revision>
  <cp:lastPrinted>2015-09-22T06:49:00Z</cp:lastPrinted>
  <dcterms:created xsi:type="dcterms:W3CDTF">2013-11-12T18:08:00Z</dcterms:created>
  <dcterms:modified xsi:type="dcterms:W3CDTF">2015-11-13T11:05:00Z</dcterms:modified>
</cp:coreProperties>
</file>