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3" w:rsidRPr="00183BA6" w:rsidRDefault="00B3788A" w:rsidP="00183BA6">
      <w:pPr>
        <w:pStyle w:val="1"/>
        <w:shd w:val="clear" w:color="auto" w:fill="auto"/>
        <w:spacing w:after="228" w:line="270" w:lineRule="exact"/>
        <w:jc w:val="center"/>
        <w:rPr>
          <w:b/>
        </w:rPr>
      </w:pPr>
      <w:r>
        <w:rPr>
          <w:b/>
          <w:noProof/>
          <w:lang w:val="ru-RU"/>
        </w:rPr>
        <w:pict>
          <v:rect id="_x0000_s1026" style="position:absolute;left:0;text-align:left;margin-left:-9.2pt;margin-top:-186.15pt;width:571.9pt;height:803.15pt;z-index:251658240" fillcolor="#ff9" strokecolor="#548dd4 [1951]" strokeweight="4.5pt">
            <v:textbox style="mso-next-textbox:#_x0000_s1026">
              <w:txbxContent>
                <w:p w:rsidR="00981F82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7000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ПРАВИЛА ПЕРЕБУВАННЯ</w:t>
                  </w:r>
                </w:p>
                <w:p w:rsidR="00981F82" w:rsidRPr="002D0611" w:rsidRDefault="00981F82" w:rsidP="00981F82">
                  <w:pPr>
                    <w:pStyle w:val="a5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7000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У ЗАХИСНІЙ СПОРУДІ</w:t>
                  </w:r>
                  <w:r w:rsidR="002D0611" w:rsidRPr="002D061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(ПІДВАЛЬНОМУ ПРИМІЩЕННІ)</w:t>
                  </w:r>
                </w:p>
                <w:p w:rsidR="00981F82" w:rsidRPr="00981F82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Громадяни повинні завчасно за місцем свого проживання з’ясувати розташування захисної споруди (підвального приміщення) (далі - сховища), призначеного для укриття населення.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Населення укривається у сховищах за сигналами цивільного захисту.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Заходити до сховищ потрібно організовано, швидко і без паніки.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 сховищі зручніше розміщуватися групами з тих, хто разом мешкає в одному будинку. В кожній групі призначають старшого. Осіб з дітьми, розміщують в окремих відсіках або у спеціально відведених місцях. Літніх і хворих намагаються влаштувати ближче до вентиляції.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 сховище (укриття) потрібно приходити з документами, запасом продуктів харчування та води на 2 доби та простішими засобами індивідуального захисту органів дихання (ватно-марлева пов’язка тощо).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Не дозволяється приносити з собою громіздкі речі, речовини з сильним запахом та легкозаймисті, приводити тварин.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У сховищі забороняється ходити без потреби, шуміти, курити, виходити назовні без дозволу коменданта або чергового.</w:t>
                  </w:r>
                </w:p>
                <w:p w:rsidR="00981F82" w:rsidRPr="0097000C" w:rsidRDefault="00981F82" w:rsidP="00981F82">
                  <w:pPr>
                    <w:pStyle w:val="a5"/>
                    <w:ind w:firstLine="284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7000C">
                    <w:rPr>
                      <w:rFonts w:ascii="Times New Roman" w:hAnsi="Times New Roman" w:cs="Times New Roman"/>
                      <w:sz w:val="44"/>
                      <w:szCs w:val="44"/>
                    </w:rPr>
                    <w:t>Всі у сховищі зобов'язані виконувати розпорядження чергового по сховищу, надавати посильну допомогу хворим, інвалідам.</w:t>
                  </w:r>
                </w:p>
                <w:p w:rsidR="00981F82" w:rsidRPr="0097000C" w:rsidRDefault="00981F82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sectPr w:rsidR="004E02A3" w:rsidRPr="00183BA6" w:rsidSect="0097000C">
      <w:type w:val="continuous"/>
      <w:pgSz w:w="11909" w:h="16838"/>
      <w:pgMar w:top="4117" w:right="1301" w:bottom="426" w:left="426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A5" w:rsidRDefault="003B5EA5" w:rsidP="004E02A3">
      <w:r>
        <w:separator/>
      </w:r>
    </w:p>
  </w:endnote>
  <w:endnote w:type="continuationSeparator" w:id="0">
    <w:p w:rsidR="003B5EA5" w:rsidRDefault="003B5EA5" w:rsidP="004E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A5" w:rsidRDefault="003B5EA5"/>
  </w:footnote>
  <w:footnote w:type="continuationSeparator" w:id="0">
    <w:p w:rsidR="003B5EA5" w:rsidRDefault="003B5E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02A3"/>
    <w:rsid w:val="00056A6F"/>
    <w:rsid w:val="00183BA6"/>
    <w:rsid w:val="002D0611"/>
    <w:rsid w:val="002D4DC4"/>
    <w:rsid w:val="003B5EA5"/>
    <w:rsid w:val="004E02A3"/>
    <w:rsid w:val="008906BD"/>
    <w:rsid w:val="0097000C"/>
    <w:rsid w:val="00981F82"/>
    <w:rsid w:val="00AD4771"/>
    <w:rsid w:val="00B3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2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2A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E0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4E02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183B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2014-09-11T09:19:00Z</cp:lastPrinted>
  <dcterms:created xsi:type="dcterms:W3CDTF">2014-09-11T08:48:00Z</dcterms:created>
  <dcterms:modified xsi:type="dcterms:W3CDTF">2014-10-08T07:30:00Z</dcterms:modified>
</cp:coreProperties>
</file>