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717" w:rsidRDefault="00A00717" w:rsidP="00A00717">
      <w:pPr>
        <w:pStyle w:val="a3"/>
        <w:jc w:val="center"/>
        <w:rPr>
          <w:lang w:val="uk-UA"/>
        </w:rPr>
      </w:pPr>
      <w:r>
        <w:rPr>
          <w:noProof/>
          <w:lang w:val="uk-UA" w:eastAsia="uk-UA"/>
        </w:rPr>
        <w:drawing>
          <wp:inline distT="0" distB="0" distL="0" distR="0">
            <wp:extent cx="427355" cy="605790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355" cy="60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0717" w:rsidRDefault="00A00717" w:rsidP="00A00717">
      <w:pPr>
        <w:pStyle w:val="a3"/>
        <w:jc w:val="center"/>
        <w:rPr>
          <w:b/>
          <w:sz w:val="28"/>
          <w:lang w:val="uk-UA"/>
        </w:rPr>
      </w:pPr>
      <w:r>
        <w:rPr>
          <w:b/>
          <w:sz w:val="28"/>
          <w:lang w:val="uk-UA"/>
        </w:rPr>
        <w:t>Комунальний   заклад   освіти</w:t>
      </w:r>
    </w:p>
    <w:p w:rsidR="00A00717" w:rsidRDefault="00A00717" w:rsidP="00A00717">
      <w:pPr>
        <w:pStyle w:val="a3"/>
        <w:jc w:val="center"/>
        <w:rPr>
          <w:b/>
          <w:sz w:val="28"/>
          <w:lang w:val="uk-UA"/>
        </w:rPr>
      </w:pPr>
      <w:r>
        <w:rPr>
          <w:b/>
          <w:sz w:val="28"/>
          <w:lang w:val="uk-UA"/>
        </w:rPr>
        <w:t>«Спеціалізована   середня   загальноосвітня   школа  №142</w:t>
      </w:r>
    </w:p>
    <w:p w:rsidR="00A00717" w:rsidRDefault="00A00717" w:rsidP="00A00717">
      <w:pPr>
        <w:pStyle w:val="a3"/>
        <w:jc w:val="center"/>
        <w:rPr>
          <w:b/>
          <w:sz w:val="28"/>
          <w:lang w:val="uk-UA"/>
        </w:rPr>
      </w:pPr>
      <w:r>
        <w:rPr>
          <w:b/>
          <w:sz w:val="28"/>
          <w:lang w:val="uk-UA"/>
        </w:rPr>
        <w:t>еколого-економічного   профілю»</w:t>
      </w:r>
    </w:p>
    <w:p w:rsidR="00A00717" w:rsidRDefault="00A00717" w:rsidP="00A00717">
      <w:pPr>
        <w:pStyle w:val="a3"/>
        <w:jc w:val="center"/>
        <w:rPr>
          <w:b/>
          <w:sz w:val="28"/>
          <w:lang w:val="uk-UA"/>
        </w:rPr>
      </w:pPr>
      <w:r>
        <w:rPr>
          <w:b/>
          <w:sz w:val="28"/>
          <w:lang w:val="uk-UA"/>
        </w:rPr>
        <w:t>Дніпровської  міської   ради</w:t>
      </w:r>
    </w:p>
    <w:tbl>
      <w:tblPr>
        <w:tblW w:w="0" w:type="auto"/>
        <w:tblInd w:w="288" w:type="dxa"/>
        <w:tblBorders>
          <w:top w:val="thickThinSmallGap" w:sz="24" w:space="0" w:color="auto"/>
        </w:tblBorders>
        <w:tblLook w:val="04A0" w:firstRow="1" w:lastRow="0" w:firstColumn="1" w:lastColumn="0" w:noHBand="0" w:noVBand="1"/>
      </w:tblPr>
      <w:tblGrid>
        <w:gridCol w:w="9283"/>
      </w:tblGrid>
      <w:tr w:rsidR="00A00717" w:rsidTr="00A00717">
        <w:trPr>
          <w:trHeight w:val="20"/>
        </w:trPr>
        <w:tc>
          <w:tcPr>
            <w:tcW w:w="9756" w:type="dxa"/>
            <w:tcBorders>
              <w:top w:val="thickThinSmallGap" w:sz="24" w:space="0" w:color="auto"/>
              <w:left w:val="nil"/>
              <w:bottom w:val="nil"/>
              <w:right w:val="nil"/>
            </w:tcBorders>
          </w:tcPr>
          <w:p w:rsidR="00A00717" w:rsidRDefault="00A00717">
            <w:pPr>
              <w:spacing w:line="360" w:lineRule="auto"/>
              <w:rPr>
                <w:rFonts w:ascii="Calibri" w:eastAsia="Calibri" w:hAnsi="Calibri"/>
                <w:b/>
                <w:smallCaps/>
                <w:color w:val="000000"/>
                <w:lang w:val="uk-UA" w:eastAsia="en-US"/>
              </w:rPr>
            </w:pPr>
          </w:p>
        </w:tc>
      </w:tr>
    </w:tbl>
    <w:p w:rsidR="00A00717" w:rsidRDefault="00A00717" w:rsidP="00A00717">
      <w:pPr>
        <w:jc w:val="center"/>
        <w:rPr>
          <w:rFonts w:ascii="Times New Roman" w:eastAsia="Calibri" w:hAnsi="Times New Roman"/>
          <w:b/>
          <w:sz w:val="28"/>
          <w:szCs w:val="28"/>
          <w:lang w:val="uk-UA" w:eastAsia="en-US"/>
        </w:rPr>
      </w:pPr>
      <w:r>
        <w:rPr>
          <w:rFonts w:ascii="Times New Roman" w:hAnsi="Times New Roman"/>
          <w:b/>
          <w:sz w:val="28"/>
          <w:szCs w:val="28"/>
          <w:lang w:val="uk-UA"/>
        </w:rPr>
        <w:t xml:space="preserve">ПРОТОКОЛ </w:t>
      </w:r>
    </w:p>
    <w:p w:rsidR="00A00717" w:rsidRDefault="00A00717" w:rsidP="00A00717">
      <w:pPr>
        <w:spacing w:after="0"/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Засідання предметної методичної комісії  </w:t>
      </w:r>
    </w:p>
    <w:p w:rsidR="00A00717" w:rsidRDefault="00A00717" w:rsidP="00A00717">
      <w:pPr>
        <w:jc w:val="center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вчителів </w:t>
      </w:r>
      <w:r>
        <w:rPr>
          <w:rFonts w:ascii="Times New Roman CYR" w:eastAsia="Times New Roman" w:hAnsi="Times New Roman CYR"/>
          <w:sz w:val="28"/>
          <w:szCs w:val="28"/>
          <w:lang w:val="uk-UA"/>
        </w:rPr>
        <w:t xml:space="preserve">природничо-математичного </w:t>
      </w:r>
      <w:r>
        <w:rPr>
          <w:rFonts w:ascii="Times New Roman" w:hAnsi="Times New Roman"/>
          <w:sz w:val="28"/>
          <w:szCs w:val="28"/>
          <w:lang w:val="uk-UA"/>
        </w:rPr>
        <w:t>профілю</w:t>
      </w:r>
    </w:p>
    <w:p w:rsidR="00A00717" w:rsidRPr="00A00717" w:rsidRDefault="00A00717" w:rsidP="00A0071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lang w:val="uk-UA"/>
        </w:rPr>
        <w:t>11.04.201</w:t>
      </w:r>
      <w:r w:rsidRPr="00A00717">
        <w:rPr>
          <w:rFonts w:ascii="Times New Roman" w:hAnsi="Times New Roman"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  <w:lang w:val="uk-UA"/>
        </w:rPr>
        <w:t xml:space="preserve">        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  <w:lang w:val="uk-UA"/>
        </w:rPr>
        <w:tab/>
      </w:r>
      <w:r>
        <w:rPr>
          <w:rFonts w:ascii="Times New Roman" w:hAnsi="Times New Roman"/>
          <w:sz w:val="28"/>
          <w:szCs w:val="28"/>
        </w:rPr>
        <w:t xml:space="preserve">                       </w:t>
      </w:r>
      <w:r>
        <w:rPr>
          <w:rFonts w:ascii="Times New Roman" w:hAnsi="Times New Roman"/>
          <w:sz w:val="28"/>
          <w:szCs w:val="28"/>
          <w:lang w:val="uk-UA"/>
        </w:rPr>
        <w:t xml:space="preserve">№ </w:t>
      </w:r>
      <w:r w:rsidRPr="00A00717">
        <w:rPr>
          <w:rFonts w:ascii="Times New Roman" w:hAnsi="Times New Roman"/>
          <w:sz w:val="28"/>
          <w:szCs w:val="28"/>
        </w:rPr>
        <w:t>4</w:t>
      </w:r>
    </w:p>
    <w:p w:rsidR="00A00717" w:rsidRDefault="00A00717" w:rsidP="00A00717">
      <w:pPr>
        <w:spacing w:after="0"/>
        <w:jc w:val="both"/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b/>
          <w:sz w:val="28"/>
          <w:szCs w:val="28"/>
          <w:shd w:val="clear" w:color="auto" w:fill="FFFFFF"/>
          <w:lang w:val="uk-UA"/>
        </w:rPr>
        <w:t>Науково-практична конференція «Формування пізнавального інтересу учнів на уроках предметів природничо-математичного циклу»</w:t>
      </w:r>
    </w:p>
    <w:p w:rsidR="00A00717" w:rsidRDefault="00A00717" w:rsidP="00A00717">
      <w:pPr>
        <w:pStyle w:val="30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Порядок денний</w:t>
      </w:r>
    </w:p>
    <w:p w:rsidR="00A00717" w:rsidRDefault="00A00717" w:rsidP="00A00717">
      <w:pPr>
        <w:pStyle w:val="3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1. Науково - практична конференція </w:t>
      </w:r>
      <w:r w:rsidRPr="00A00717">
        <w:rPr>
          <w:rFonts w:ascii="Times New Roman" w:hAnsi="Times New Roman"/>
          <w:sz w:val="28"/>
          <w:szCs w:val="28"/>
          <w:shd w:val="clear" w:color="auto" w:fill="FFFFFF"/>
          <w:lang w:val="uk-UA"/>
        </w:rPr>
        <w:t>«Формування пізнавального інтересу учнів на уроках предметів природничо-математичного циклу»</w:t>
      </w:r>
      <w:r w:rsidRPr="00A0071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(Доповідачі: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Тереб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Л.В.,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Куліда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О.П.,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Безсмольна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К.Г.</w:t>
      </w:r>
      <w:r w:rsidRPr="00A00717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:rsidR="00A00717" w:rsidRDefault="00A00717" w:rsidP="00A00717">
      <w:pPr>
        <w:pStyle w:val="3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2. Організація підготовки учнів випускних класів до проведення ДПА та ЗНО (Доповідач -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Бодрова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В.В., </w:t>
      </w:r>
      <w:proofErr w:type="spellStart"/>
      <w:r>
        <w:rPr>
          <w:rFonts w:ascii="Times New Roman" w:hAnsi="Times New Roman" w:cs="Times New Roman"/>
          <w:sz w:val="28"/>
          <w:szCs w:val="28"/>
          <w:lang w:val="uk-UA"/>
        </w:rPr>
        <w:t>Лоянова</w:t>
      </w:r>
      <w:proofErr w:type="spellEnd"/>
      <w:r>
        <w:rPr>
          <w:rFonts w:ascii="Times New Roman" w:hAnsi="Times New Roman" w:cs="Times New Roman"/>
          <w:sz w:val="28"/>
          <w:szCs w:val="28"/>
          <w:lang w:val="uk-UA"/>
        </w:rPr>
        <w:t xml:space="preserve"> З.М., Мирошник Ю.А.)</w:t>
      </w:r>
    </w:p>
    <w:p w:rsidR="00A00717" w:rsidRDefault="00B16F46" w:rsidP="00A00717">
      <w:pPr>
        <w:pStyle w:val="30"/>
        <w:rPr>
          <w:rFonts w:ascii="Times New Roman" w:hAnsi="Times New Roman" w:cs="Times New Roman"/>
          <w:sz w:val="28"/>
          <w:szCs w:val="28"/>
          <w:lang w:val="uk-UA"/>
        </w:rPr>
      </w:pPr>
      <w:r w:rsidRPr="00B16F46">
        <w:rPr>
          <w:rFonts w:ascii="Times New Roman" w:hAnsi="Times New Roman" w:cs="Times New Roman"/>
          <w:sz w:val="28"/>
          <w:szCs w:val="28"/>
          <w:lang w:val="uk-UA"/>
        </w:rPr>
        <w:t>3</w:t>
      </w:r>
      <w:r w:rsidR="00A00717">
        <w:rPr>
          <w:rFonts w:ascii="Times New Roman" w:hAnsi="Times New Roman" w:cs="Times New Roman"/>
          <w:sz w:val="28"/>
          <w:szCs w:val="28"/>
          <w:lang w:val="uk-UA"/>
        </w:rPr>
        <w:t>. Підведення підсумків участі учнів в олімпіадах, міжнародних конкурсах «Левеня», «Колосок», «Кенгуру», «Бобер», комп’ютерних виставках та змаганнях. (Доповідач - Радченко С.П.)</w:t>
      </w:r>
    </w:p>
    <w:p w:rsidR="00A00717" w:rsidRDefault="00A00717" w:rsidP="00A00717">
      <w:pPr>
        <w:pStyle w:val="30"/>
        <w:rPr>
          <w:rFonts w:ascii="Times New Roman" w:hAnsi="Times New Roman" w:cs="Times New Roman"/>
          <w:sz w:val="28"/>
          <w:szCs w:val="28"/>
          <w:lang w:val="uk-UA"/>
        </w:rPr>
      </w:pPr>
    </w:p>
    <w:p w:rsidR="00A00717" w:rsidRDefault="00A00717" w:rsidP="00A00717">
      <w:pPr>
        <w:spacing w:after="0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uk-UA"/>
        </w:rPr>
      </w:pPr>
      <w:r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uk-UA"/>
        </w:rPr>
        <w:t>Слухали:</w:t>
      </w:r>
    </w:p>
    <w:p w:rsidR="00A00717" w:rsidRDefault="00227CE0" w:rsidP="00A00717">
      <w:pPr>
        <w:pStyle w:val="a4"/>
        <w:numPr>
          <w:ilvl w:val="0"/>
          <w:numId w:val="1"/>
        </w:numPr>
        <w:ind w:left="567" w:hanging="20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Вчителя фізики </w:t>
      </w:r>
      <w:proofErr w:type="spellStart"/>
      <w:r>
        <w:rPr>
          <w:rFonts w:ascii="Times New Roman" w:hAnsi="Times New Roman"/>
          <w:sz w:val="28"/>
          <w:szCs w:val="28"/>
        </w:rPr>
        <w:t>Тереб</w:t>
      </w:r>
      <w:proofErr w:type="spellEnd"/>
      <w:r>
        <w:rPr>
          <w:rFonts w:ascii="Times New Roman" w:hAnsi="Times New Roman"/>
          <w:sz w:val="28"/>
          <w:szCs w:val="28"/>
        </w:rPr>
        <w:t xml:space="preserve"> Л.В.</w:t>
      </w:r>
      <w:r w:rsidR="00A00717">
        <w:rPr>
          <w:rFonts w:ascii="Times New Roman" w:hAnsi="Times New Roman"/>
          <w:sz w:val="28"/>
          <w:szCs w:val="28"/>
        </w:rPr>
        <w:t>, яка розповіла про</w:t>
      </w:r>
      <w:r w:rsidR="00B9745B">
        <w:rPr>
          <w:rFonts w:ascii="Times New Roman" w:hAnsi="Times New Roman"/>
          <w:sz w:val="28"/>
          <w:szCs w:val="28"/>
        </w:rPr>
        <w:t xml:space="preserve"> формування пізнавального інтересу на уроках фізики</w:t>
      </w:r>
      <w:r w:rsidR="00A00717">
        <w:rPr>
          <w:rFonts w:ascii="Times New Roman" w:hAnsi="Times New Roman"/>
          <w:sz w:val="28"/>
          <w:szCs w:val="28"/>
        </w:rPr>
        <w:t>;</w:t>
      </w:r>
    </w:p>
    <w:p w:rsidR="00B9745B" w:rsidRDefault="00B9745B" w:rsidP="00B9745B">
      <w:pPr>
        <w:pStyle w:val="a4"/>
        <w:numPr>
          <w:ilvl w:val="0"/>
          <w:numId w:val="1"/>
        </w:numPr>
        <w:ind w:left="567" w:hanging="20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Вчителя математики </w:t>
      </w:r>
      <w:proofErr w:type="spellStart"/>
      <w:r>
        <w:rPr>
          <w:rFonts w:ascii="Times New Roman" w:hAnsi="Times New Roman"/>
          <w:sz w:val="28"/>
          <w:szCs w:val="28"/>
        </w:rPr>
        <w:t>Безсмольну</w:t>
      </w:r>
      <w:proofErr w:type="spellEnd"/>
      <w:r>
        <w:rPr>
          <w:rFonts w:ascii="Times New Roman" w:hAnsi="Times New Roman"/>
          <w:sz w:val="28"/>
          <w:szCs w:val="28"/>
        </w:rPr>
        <w:t xml:space="preserve"> К.Г., яка розповіла про формування пізнавального інтересу на уроках математики;</w:t>
      </w:r>
    </w:p>
    <w:p w:rsidR="00B9745B" w:rsidRDefault="00B9745B" w:rsidP="00B9745B">
      <w:pPr>
        <w:pStyle w:val="a4"/>
        <w:numPr>
          <w:ilvl w:val="0"/>
          <w:numId w:val="1"/>
        </w:numPr>
        <w:ind w:left="567" w:hanging="20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Вчителя географії </w:t>
      </w:r>
      <w:proofErr w:type="spellStart"/>
      <w:r>
        <w:rPr>
          <w:rFonts w:ascii="Times New Roman" w:hAnsi="Times New Roman"/>
          <w:sz w:val="28"/>
          <w:szCs w:val="28"/>
        </w:rPr>
        <w:t>Куліду</w:t>
      </w:r>
      <w:proofErr w:type="spellEnd"/>
      <w:r>
        <w:rPr>
          <w:rFonts w:ascii="Times New Roman" w:hAnsi="Times New Roman"/>
          <w:sz w:val="28"/>
          <w:szCs w:val="28"/>
        </w:rPr>
        <w:t xml:space="preserve"> О.П., яка розповіла про формування пізнавального інтересу на уроках географії;</w:t>
      </w:r>
    </w:p>
    <w:p w:rsidR="00A00717" w:rsidRDefault="00A00717" w:rsidP="00A00717">
      <w:pPr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t xml:space="preserve">Керівника ПМК, вчителя математики </w:t>
      </w:r>
      <w:proofErr w:type="spellStart"/>
      <w:r>
        <w:rPr>
          <w:rFonts w:ascii="Times New Roman" w:hAnsi="Times New Roman"/>
          <w:sz w:val="28"/>
          <w:szCs w:val="28"/>
          <w:lang w:val="uk-UA"/>
        </w:rPr>
        <w:t>Бодрову</w:t>
      </w:r>
      <w:proofErr w:type="spellEnd"/>
      <w:r>
        <w:rPr>
          <w:rFonts w:ascii="Times New Roman" w:hAnsi="Times New Roman"/>
          <w:sz w:val="28"/>
          <w:szCs w:val="28"/>
          <w:lang w:val="uk-UA"/>
        </w:rPr>
        <w:t xml:space="preserve"> В.В., яка ознайомила з методичними рекомендаціями, щодо проведення ДПА та ЗНО у 201</w:t>
      </w:r>
      <w:r w:rsidR="005A490F">
        <w:rPr>
          <w:rFonts w:ascii="Times New Roman" w:hAnsi="Times New Roman"/>
          <w:sz w:val="28"/>
          <w:szCs w:val="28"/>
          <w:lang w:val="uk-UA"/>
        </w:rPr>
        <w:t>9</w:t>
      </w:r>
      <w:r>
        <w:rPr>
          <w:rFonts w:ascii="Times New Roman" w:hAnsi="Times New Roman"/>
          <w:sz w:val="28"/>
          <w:szCs w:val="28"/>
          <w:lang w:val="uk-UA"/>
        </w:rPr>
        <w:t xml:space="preserve"> році;  наголосила про організацію підготовки учнів 9 класів до ДПА з </w:t>
      </w:r>
      <w:r w:rsidR="005A490F">
        <w:rPr>
          <w:rFonts w:ascii="Times New Roman" w:hAnsi="Times New Roman"/>
          <w:sz w:val="28"/>
          <w:szCs w:val="28"/>
          <w:lang w:val="uk-UA"/>
        </w:rPr>
        <w:t xml:space="preserve">математики, хімії,  географії </w:t>
      </w:r>
      <w:r>
        <w:rPr>
          <w:rFonts w:ascii="Times New Roman" w:hAnsi="Times New Roman"/>
          <w:sz w:val="28"/>
          <w:szCs w:val="28"/>
          <w:lang w:val="uk-UA"/>
        </w:rPr>
        <w:t>та</w:t>
      </w:r>
      <w:r w:rsidR="005A490F">
        <w:rPr>
          <w:rFonts w:ascii="Times New Roman" w:hAnsi="Times New Roman"/>
          <w:sz w:val="28"/>
          <w:szCs w:val="28"/>
          <w:lang w:val="uk-UA"/>
        </w:rPr>
        <w:t xml:space="preserve"> біології та </w:t>
      </w:r>
      <w:r>
        <w:rPr>
          <w:rFonts w:ascii="Times New Roman" w:hAnsi="Times New Roman"/>
          <w:sz w:val="28"/>
          <w:szCs w:val="28"/>
          <w:lang w:val="uk-UA"/>
        </w:rPr>
        <w:t xml:space="preserve"> підготовки учнів 11 класу до ЗНО. </w:t>
      </w:r>
    </w:p>
    <w:p w:rsidR="00A00717" w:rsidRDefault="00A00717" w:rsidP="00A00717">
      <w:pPr>
        <w:numPr>
          <w:ilvl w:val="0"/>
          <w:numId w:val="1"/>
        </w:numPr>
        <w:jc w:val="both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sz w:val="28"/>
          <w:szCs w:val="28"/>
          <w:lang w:val="uk-UA"/>
        </w:rPr>
        <w:lastRenderedPageBreak/>
        <w:t>Вчителя математики Радченко С.П., яка підвела підсумки участі учнів у олімпіадах та конкурсах.</w:t>
      </w:r>
    </w:p>
    <w:p w:rsidR="00A00717" w:rsidRDefault="00A00717" w:rsidP="00A00717">
      <w:pPr>
        <w:spacing w:after="0"/>
        <w:ind w:left="567" w:hanging="207"/>
        <w:jc w:val="both"/>
        <w:rPr>
          <w:rFonts w:ascii="Times New Roman" w:hAnsi="Times New Roman"/>
          <w:b/>
          <w:color w:val="000000"/>
          <w:sz w:val="28"/>
          <w:szCs w:val="28"/>
          <w:shd w:val="clear" w:color="auto" w:fill="FFFFFF"/>
          <w:lang w:val="uk-UA"/>
        </w:rPr>
      </w:pPr>
    </w:p>
    <w:p w:rsidR="00A00717" w:rsidRDefault="00A00717" w:rsidP="00A00717">
      <w:pPr>
        <w:pStyle w:val="a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Ухвалили:</w:t>
      </w:r>
    </w:p>
    <w:p w:rsidR="007326F5" w:rsidRPr="007326F5" w:rsidRDefault="00A00717" w:rsidP="00A00717">
      <w:pPr>
        <w:pStyle w:val="a4"/>
        <w:numPr>
          <w:ilvl w:val="0"/>
          <w:numId w:val="2"/>
        </w:numPr>
        <w:ind w:hanging="354"/>
        <w:jc w:val="both"/>
        <w:rPr>
          <w:rFonts w:ascii="Times New Roman" w:hAnsi="Times New Roman"/>
          <w:b/>
          <w:sz w:val="28"/>
          <w:szCs w:val="28"/>
        </w:rPr>
      </w:pPr>
      <w:r w:rsidRPr="007326F5">
        <w:rPr>
          <w:rFonts w:ascii="Times New Roman" w:hAnsi="Times New Roman"/>
          <w:sz w:val="28"/>
          <w:szCs w:val="28"/>
        </w:rPr>
        <w:t xml:space="preserve">Продовжити роботу по </w:t>
      </w:r>
      <w:r w:rsidR="007326F5">
        <w:rPr>
          <w:rFonts w:ascii="Times New Roman" w:hAnsi="Times New Roman"/>
          <w:sz w:val="28"/>
          <w:szCs w:val="28"/>
        </w:rPr>
        <w:t>формуванню пізнавального інтересу учнів на уроках природничо-математичного профілю</w:t>
      </w:r>
    </w:p>
    <w:p w:rsidR="00A00717" w:rsidRPr="007326F5" w:rsidRDefault="00A00717" w:rsidP="00A00717">
      <w:pPr>
        <w:pStyle w:val="a4"/>
        <w:numPr>
          <w:ilvl w:val="0"/>
          <w:numId w:val="2"/>
        </w:numPr>
        <w:ind w:hanging="354"/>
        <w:jc w:val="both"/>
        <w:rPr>
          <w:rFonts w:ascii="Times New Roman" w:hAnsi="Times New Roman"/>
          <w:b/>
          <w:sz w:val="28"/>
          <w:szCs w:val="28"/>
        </w:rPr>
      </w:pPr>
      <w:r w:rsidRPr="007326F5">
        <w:rPr>
          <w:rFonts w:ascii="Times New Roman" w:hAnsi="Times New Roman"/>
          <w:sz w:val="28"/>
          <w:szCs w:val="28"/>
        </w:rPr>
        <w:t>Усім вчителям, які викладають у випускних класах, створити інформаційні куточки, щодо підготовки до ДПА та ЗНО;</w:t>
      </w:r>
    </w:p>
    <w:p w:rsidR="00A00717" w:rsidRDefault="00A00717" w:rsidP="00A00717">
      <w:pPr>
        <w:pStyle w:val="a4"/>
        <w:numPr>
          <w:ilvl w:val="0"/>
          <w:numId w:val="2"/>
        </w:numPr>
        <w:ind w:hanging="354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Організувати індивідуальну допомогу для підготовки учнів до ДПА та ЗНО; звернути увагу на підготовку учнів, які навчаються на початковому та середньому рівні.</w:t>
      </w:r>
    </w:p>
    <w:p w:rsidR="00A00717" w:rsidRDefault="00A00717" w:rsidP="00A00717">
      <w:pPr>
        <w:pStyle w:val="a4"/>
        <w:numPr>
          <w:ilvl w:val="0"/>
          <w:numId w:val="1"/>
        </w:numPr>
        <w:ind w:hanging="29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Постійно готувати учнів до участі у конкурсах та олімпіадах; працювати індивідуально з обдарованими учнями;</w:t>
      </w:r>
    </w:p>
    <w:p w:rsidR="00A00717" w:rsidRDefault="00A00717" w:rsidP="00A00717">
      <w:pPr>
        <w:pStyle w:val="a4"/>
        <w:numPr>
          <w:ilvl w:val="0"/>
          <w:numId w:val="1"/>
        </w:numPr>
        <w:ind w:hanging="29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Використовувати досвід колег у своїй роботі.</w:t>
      </w:r>
    </w:p>
    <w:p w:rsidR="00A00717" w:rsidRDefault="00A00717" w:rsidP="00A00717">
      <w:pPr>
        <w:pStyle w:val="a4"/>
        <w:spacing w:line="360" w:lineRule="auto"/>
        <w:ind w:hanging="436"/>
        <w:jc w:val="both"/>
        <w:rPr>
          <w:rFonts w:ascii="Times New Roman" w:hAnsi="Times New Roman"/>
          <w:sz w:val="28"/>
          <w:szCs w:val="28"/>
        </w:rPr>
      </w:pPr>
    </w:p>
    <w:p w:rsidR="00A00717" w:rsidRDefault="00A00717" w:rsidP="00A00717">
      <w:pPr>
        <w:pStyle w:val="a4"/>
        <w:jc w:val="both"/>
        <w:rPr>
          <w:rFonts w:ascii="Times New Roman" w:hAnsi="Times New Roman"/>
          <w:sz w:val="28"/>
          <w:szCs w:val="28"/>
        </w:rPr>
      </w:pPr>
    </w:p>
    <w:p w:rsidR="00A00717" w:rsidRDefault="00A00717" w:rsidP="00A00717">
      <w:pPr>
        <w:spacing w:after="0"/>
        <w:ind w:left="1200"/>
        <w:jc w:val="both"/>
        <w:rPr>
          <w:rFonts w:ascii="Times New Roman" w:hAnsi="Times New Roman"/>
          <w:color w:val="000000"/>
          <w:sz w:val="28"/>
          <w:szCs w:val="28"/>
          <w:lang w:val="uk-UA"/>
        </w:rPr>
      </w:pPr>
    </w:p>
    <w:p w:rsidR="00A00717" w:rsidRDefault="00A00717" w:rsidP="00A00717">
      <w:pPr>
        <w:spacing w:after="0"/>
        <w:ind w:firstLine="360"/>
        <w:jc w:val="both"/>
        <w:rPr>
          <w:rFonts w:ascii="Times New Roman" w:hAnsi="Times New Roman"/>
          <w:sz w:val="28"/>
          <w:szCs w:val="28"/>
          <w:lang w:val="uk-UA"/>
        </w:rPr>
      </w:pP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>Секретар</w:t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ab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ab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ab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ab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ab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ab/>
      </w:r>
      <w:r>
        <w:rPr>
          <w:rFonts w:ascii="Times New Roman" w:hAnsi="Times New Roman"/>
          <w:color w:val="000000"/>
          <w:sz w:val="28"/>
          <w:szCs w:val="28"/>
          <w:shd w:val="clear" w:color="auto" w:fill="FFFFFF"/>
          <w:lang w:val="uk-UA"/>
        </w:rPr>
        <w:tab/>
        <w:t>Мирошник Ю.А.</w:t>
      </w:r>
    </w:p>
    <w:p w:rsidR="00784213" w:rsidRDefault="00784213"/>
    <w:p w:rsidR="00784213" w:rsidRPr="00784213" w:rsidRDefault="00784213" w:rsidP="00784213"/>
    <w:p w:rsidR="00784213" w:rsidRPr="00784213" w:rsidRDefault="00784213" w:rsidP="00784213"/>
    <w:p w:rsidR="00784213" w:rsidRPr="00784213" w:rsidRDefault="00784213" w:rsidP="00784213"/>
    <w:p w:rsidR="00784213" w:rsidRPr="00784213" w:rsidRDefault="00784213" w:rsidP="00784213"/>
    <w:p w:rsidR="00784213" w:rsidRPr="00784213" w:rsidRDefault="00784213" w:rsidP="00784213"/>
    <w:p w:rsidR="00784213" w:rsidRPr="00784213" w:rsidRDefault="00784213" w:rsidP="00784213"/>
    <w:p w:rsidR="00784213" w:rsidRPr="00784213" w:rsidRDefault="00784213" w:rsidP="00784213"/>
    <w:p w:rsidR="00784213" w:rsidRPr="00784213" w:rsidRDefault="00784213" w:rsidP="00784213"/>
    <w:p w:rsidR="00784213" w:rsidRPr="00784213" w:rsidRDefault="00784213" w:rsidP="00784213"/>
    <w:p w:rsidR="00784213" w:rsidRPr="00784213" w:rsidRDefault="00784213" w:rsidP="00784213"/>
    <w:p w:rsidR="00784213" w:rsidRPr="00784213" w:rsidRDefault="00784213" w:rsidP="00784213"/>
    <w:p w:rsidR="00784213" w:rsidRDefault="00784213" w:rsidP="00784213"/>
    <w:p w:rsidR="00005FB8" w:rsidRDefault="00784213" w:rsidP="00784213">
      <w:pPr>
        <w:tabs>
          <w:tab w:val="left" w:pos="6620"/>
        </w:tabs>
        <w:rPr>
          <w:lang w:val="uk-UA"/>
        </w:rPr>
      </w:pPr>
      <w:r>
        <w:tab/>
      </w:r>
    </w:p>
    <w:p w:rsidR="00784213" w:rsidRDefault="00784213" w:rsidP="00784213">
      <w:pPr>
        <w:tabs>
          <w:tab w:val="left" w:pos="6620"/>
        </w:tabs>
        <w:rPr>
          <w:lang w:val="uk-UA"/>
        </w:rPr>
      </w:pPr>
    </w:p>
    <w:p w:rsidR="00784213" w:rsidRDefault="00784213" w:rsidP="00784213">
      <w:pPr>
        <w:tabs>
          <w:tab w:val="left" w:pos="6620"/>
        </w:tabs>
        <w:rPr>
          <w:lang w:val="uk-UA"/>
        </w:rPr>
      </w:pPr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59264" behindDoc="0" locked="0" layoutInCell="1" allowOverlap="1" wp14:anchorId="470B552C" wp14:editId="18CF4A6F">
            <wp:simplePos x="0" y="0"/>
            <wp:positionH relativeFrom="column">
              <wp:posOffset>0</wp:posOffset>
            </wp:positionH>
            <wp:positionV relativeFrom="paragraph">
              <wp:posOffset>3491230</wp:posOffset>
            </wp:positionV>
            <wp:extent cx="5937250" cy="3339465"/>
            <wp:effectExtent l="0" t="0" r="6350" b="0"/>
            <wp:wrapSquare wrapText="bothSides"/>
            <wp:docPr id="3" name="Рисунок 3" descr="D:\НОВИНИ САЙТ\01\Новая папка (3)\20190418_1021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ИНИ САЙТ\01\Новая папка (3)\20190418_1021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uk-UA" w:eastAsia="uk-UA"/>
        </w:rPr>
        <w:drawing>
          <wp:anchor distT="0" distB="0" distL="114300" distR="114300" simplePos="0" relativeHeight="251658240" behindDoc="0" locked="0" layoutInCell="1" allowOverlap="1" wp14:anchorId="07FB7EC9" wp14:editId="563B968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7250" cy="3339465"/>
            <wp:effectExtent l="0" t="0" r="6350" b="0"/>
            <wp:wrapSquare wrapText="bothSides"/>
            <wp:docPr id="2" name="Рисунок 2" descr="D:\НОВИНИ САЙТ\01\Новая папка (3)\20190418_1019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ОВИНИ САЙТ\01\Новая папка (3)\20190418_10195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4213" w:rsidRPr="00784213" w:rsidRDefault="00784213" w:rsidP="00784213">
      <w:pPr>
        <w:rPr>
          <w:lang w:val="uk-UA"/>
        </w:rPr>
      </w:pPr>
    </w:p>
    <w:p w:rsidR="00784213" w:rsidRPr="00784213" w:rsidRDefault="00784213" w:rsidP="00784213">
      <w:pPr>
        <w:rPr>
          <w:lang w:val="uk-UA"/>
        </w:rPr>
      </w:pPr>
    </w:p>
    <w:p w:rsidR="00784213" w:rsidRPr="00784213" w:rsidRDefault="00784213" w:rsidP="00784213">
      <w:pPr>
        <w:rPr>
          <w:lang w:val="uk-UA"/>
        </w:rPr>
      </w:pPr>
    </w:p>
    <w:p w:rsidR="00784213" w:rsidRPr="00784213" w:rsidRDefault="00784213" w:rsidP="00784213">
      <w:pPr>
        <w:rPr>
          <w:lang w:val="uk-UA"/>
        </w:rPr>
      </w:pPr>
    </w:p>
    <w:p w:rsidR="00784213" w:rsidRPr="00784213" w:rsidRDefault="00784213" w:rsidP="00784213">
      <w:pPr>
        <w:rPr>
          <w:lang w:val="uk-UA"/>
        </w:rPr>
      </w:pPr>
    </w:p>
    <w:p w:rsidR="00784213" w:rsidRDefault="00784213" w:rsidP="00784213">
      <w:pPr>
        <w:tabs>
          <w:tab w:val="left" w:pos="7537"/>
        </w:tabs>
        <w:rPr>
          <w:lang w:val="uk-UA"/>
        </w:rPr>
      </w:pPr>
      <w:r>
        <w:rPr>
          <w:lang w:val="uk-UA"/>
        </w:rPr>
        <w:tab/>
      </w:r>
    </w:p>
    <w:p w:rsidR="00784213" w:rsidRPr="00784213" w:rsidRDefault="00784213" w:rsidP="00784213">
      <w:pPr>
        <w:tabs>
          <w:tab w:val="left" w:pos="7537"/>
        </w:tabs>
        <w:rPr>
          <w:lang w:val="uk-UA"/>
        </w:rPr>
      </w:pPr>
      <w:bookmarkStart w:id="0" w:name="_GoBack"/>
      <w:r>
        <w:rPr>
          <w:noProof/>
          <w:lang w:val="uk-UA" w:eastAsia="uk-UA"/>
        </w:rPr>
        <w:lastRenderedPageBreak/>
        <w:drawing>
          <wp:anchor distT="0" distB="0" distL="114300" distR="114300" simplePos="0" relativeHeight="251661312" behindDoc="0" locked="0" layoutInCell="1" allowOverlap="1" wp14:anchorId="5486805E" wp14:editId="46F768A5">
            <wp:simplePos x="0" y="0"/>
            <wp:positionH relativeFrom="column">
              <wp:posOffset>0</wp:posOffset>
            </wp:positionH>
            <wp:positionV relativeFrom="paragraph">
              <wp:posOffset>3633470</wp:posOffset>
            </wp:positionV>
            <wp:extent cx="5937250" cy="3339465"/>
            <wp:effectExtent l="0" t="0" r="6350" b="0"/>
            <wp:wrapSquare wrapText="bothSides"/>
            <wp:docPr id="5" name="Рисунок 5" descr="D:\НОВИНИ САЙТ\01\Новая папка (3)\20190418_102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ОВИНИ САЙТ\01\Новая папка (3)\20190418_10225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val="uk-UA" w:eastAsia="uk-UA"/>
        </w:rPr>
        <w:drawing>
          <wp:anchor distT="0" distB="0" distL="114300" distR="114300" simplePos="0" relativeHeight="251660288" behindDoc="0" locked="0" layoutInCell="1" allowOverlap="1" wp14:anchorId="098ABDE2" wp14:editId="2AA3447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7250" cy="3339465"/>
            <wp:effectExtent l="0" t="0" r="6350" b="0"/>
            <wp:wrapSquare wrapText="bothSides"/>
            <wp:docPr id="4" name="Рисунок 4" descr="D:\НОВИНИ САЙТ\01\Новая папка (3)\20190418_102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ИНИ САЙТ\01\Новая папка (3)\20190418_1022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3339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84213" w:rsidRPr="007842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9E3E32"/>
    <w:multiLevelType w:val="hybridMultilevel"/>
    <w:tmpl w:val="DCB6C5AC"/>
    <w:lvl w:ilvl="0" w:tplc="BE2E6568">
      <w:start w:val="6"/>
      <w:numFmt w:val="bullet"/>
      <w:lvlText w:val="-"/>
      <w:lvlJc w:val="left"/>
      <w:pPr>
        <w:ind w:left="780" w:hanging="360"/>
      </w:pPr>
      <w:rPr>
        <w:rFonts w:ascii="Times New Roman" w:eastAsia="Calibri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4380C0E"/>
    <w:multiLevelType w:val="hybridMultilevel"/>
    <w:tmpl w:val="6A747EA6"/>
    <w:lvl w:ilvl="0" w:tplc="BE2E6568">
      <w:start w:val="6"/>
      <w:numFmt w:val="bullet"/>
      <w:lvlText w:val="-"/>
      <w:lvlJc w:val="left"/>
      <w:pPr>
        <w:ind w:left="644" w:hanging="360"/>
      </w:pPr>
      <w:rPr>
        <w:rFonts w:ascii="Times New Roman" w:eastAsia="Calibr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27BB"/>
    <w:rsid w:val="00005FB8"/>
    <w:rsid w:val="00227CE0"/>
    <w:rsid w:val="003B55E2"/>
    <w:rsid w:val="005A490F"/>
    <w:rsid w:val="007326F5"/>
    <w:rsid w:val="00784213"/>
    <w:rsid w:val="00963FF6"/>
    <w:rsid w:val="00A00717"/>
    <w:rsid w:val="00A727BB"/>
    <w:rsid w:val="00B16F46"/>
    <w:rsid w:val="00B97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71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A007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qFormat/>
    <w:rsid w:val="00A00717"/>
    <w:pPr>
      <w:ind w:left="720"/>
      <w:contextualSpacing/>
    </w:pPr>
    <w:rPr>
      <w:rFonts w:ascii="Calibri" w:eastAsia="Calibri" w:hAnsi="Calibri" w:cs="Times New Roman"/>
      <w:lang w:val="uk-UA" w:eastAsia="en-US"/>
    </w:rPr>
  </w:style>
  <w:style w:type="character" w:customStyle="1" w:styleId="3">
    <w:name w:val="Стиль3 Знак"/>
    <w:basedOn w:val="a0"/>
    <w:link w:val="30"/>
    <w:locked/>
    <w:rsid w:val="00A00717"/>
    <w:rPr>
      <w:rFonts w:ascii="Arial" w:eastAsiaTheme="minorEastAsia" w:hAnsi="Arial" w:cs="Arial"/>
      <w:w w:val="104"/>
      <w:sz w:val="14"/>
      <w:szCs w:val="14"/>
      <w:lang w:eastAsia="ru-RU"/>
    </w:rPr>
  </w:style>
  <w:style w:type="paragraph" w:customStyle="1" w:styleId="30">
    <w:name w:val="Стиль3"/>
    <w:basedOn w:val="a"/>
    <w:link w:val="3"/>
    <w:qFormat/>
    <w:rsid w:val="00A00717"/>
    <w:pPr>
      <w:widowControl w:val="0"/>
      <w:autoSpaceDE w:val="0"/>
      <w:autoSpaceDN w:val="0"/>
      <w:adjustRightInd w:val="0"/>
      <w:spacing w:before="76" w:after="0" w:line="240" w:lineRule="auto"/>
      <w:ind w:left="56" w:right="-20"/>
    </w:pPr>
    <w:rPr>
      <w:rFonts w:ascii="Arial" w:hAnsi="Arial" w:cs="Arial"/>
      <w:w w:val="104"/>
      <w:sz w:val="14"/>
      <w:szCs w:val="14"/>
    </w:rPr>
  </w:style>
  <w:style w:type="paragraph" w:styleId="a5">
    <w:name w:val="Balloon Text"/>
    <w:basedOn w:val="a"/>
    <w:link w:val="a6"/>
    <w:uiPriority w:val="99"/>
    <w:semiHidden/>
    <w:unhideWhenUsed/>
    <w:rsid w:val="00A00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0717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0071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A0071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qFormat/>
    <w:rsid w:val="00A00717"/>
    <w:pPr>
      <w:ind w:left="720"/>
      <w:contextualSpacing/>
    </w:pPr>
    <w:rPr>
      <w:rFonts w:ascii="Calibri" w:eastAsia="Calibri" w:hAnsi="Calibri" w:cs="Times New Roman"/>
      <w:lang w:val="uk-UA" w:eastAsia="en-US"/>
    </w:rPr>
  </w:style>
  <w:style w:type="character" w:customStyle="1" w:styleId="3">
    <w:name w:val="Стиль3 Знак"/>
    <w:basedOn w:val="a0"/>
    <w:link w:val="30"/>
    <w:locked/>
    <w:rsid w:val="00A00717"/>
    <w:rPr>
      <w:rFonts w:ascii="Arial" w:eastAsiaTheme="minorEastAsia" w:hAnsi="Arial" w:cs="Arial"/>
      <w:w w:val="104"/>
      <w:sz w:val="14"/>
      <w:szCs w:val="14"/>
      <w:lang w:eastAsia="ru-RU"/>
    </w:rPr>
  </w:style>
  <w:style w:type="paragraph" w:customStyle="1" w:styleId="30">
    <w:name w:val="Стиль3"/>
    <w:basedOn w:val="a"/>
    <w:link w:val="3"/>
    <w:qFormat/>
    <w:rsid w:val="00A00717"/>
    <w:pPr>
      <w:widowControl w:val="0"/>
      <w:autoSpaceDE w:val="0"/>
      <w:autoSpaceDN w:val="0"/>
      <w:adjustRightInd w:val="0"/>
      <w:spacing w:before="76" w:after="0" w:line="240" w:lineRule="auto"/>
      <w:ind w:left="56" w:right="-20"/>
    </w:pPr>
    <w:rPr>
      <w:rFonts w:ascii="Arial" w:hAnsi="Arial" w:cs="Arial"/>
      <w:w w:val="104"/>
      <w:sz w:val="14"/>
      <w:szCs w:val="14"/>
    </w:rPr>
  </w:style>
  <w:style w:type="paragraph" w:styleId="a5">
    <w:name w:val="Balloon Text"/>
    <w:basedOn w:val="a"/>
    <w:link w:val="a6"/>
    <w:uiPriority w:val="99"/>
    <w:semiHidden/>
    <w:unhideWhenUsed/>
    <w:rsid w:val="00A007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0717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835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1417</Words>
  <Characters>808</Characters>
  <Application>Microsoft Office Word</Application>
  <DocSecurity>0</DocSecurity>
  <Lines>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Viktory</cp:lastModifiedBy>
  <cp:revision>3</cp:revision>
  <dcterms:created xsi:type="dcterms:W3CDTF">2019-05-04T10:01:00Z</dcterms:created>
  <dcterms:modified xsi:type="dcterms:W3CDTF">2019-05-06T15:26:00Z</dcterms:modified>
</cp:coreProperties>
</file>