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DB" w:rsidRPr="00CA4ED4" w:rsidRDefault="0082085A" w:rsidP="00CA4E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D4">
        <w:rPr>
          <w:rFonts w:ascii="Times New Roman" w:hAnsi="Times New Roman" w:cs="Times New Roman"/>
          <w:b/>
          <w:sz w:val="28"/>
          <w:szCs w:val="28"/>
        </w:rPr>
        <w:t xml:space="preserve">Експрес-інформація Головного управління ДСНС України у Дніпропетровській області щодо попередження пожеж </w:t>
      </w:r>
      <w:r w:rsidR="00CA4ED4">
        <w:rPr>
          <w:rFonts w:ascii="Times New Roman" w:hAnsi="Times New Roman" w:cs="Times New Roman"/>
          <w:b/>
          <w:sz w:val="28"/>
          <w:szCs w:val="28"/>
        </w:rPr>
        <w:t>та загибелі</w:t>
      </w:r>
      <w:r w:rsidRPr="00CA4ED4">
        <w:rPr>
          <w:rFonts w:ascii="Times New Roman" w:hAnsi="Times New Roman" w:cs="Times New Roman"/>
          <w:b/>
          <w:sz w:val="28"/>
          <w:szCs w:val="28"/>
        </w:rPr>
        <w:t xml:space="preserve"> людей на них під час проведення Новорічних та Різдвяних свя</w:t>
      </w:r>
      <w:r w:rsidR="00CA4ED4">
        <w:rPr>
          <w:rFonts w:ascii="Times New Roman" w:hAnsi="Times New Roman" w:cs="Times New Roman"/>
          <w:b/>
          <w:sz w:val="28"/>
          <w:szCs w:val="28"/>
        </w:rPr>
        <w:t>т</w:t>
      </w:r>
    </w:p>
    <w:p w:rsidR="00A95BDB" w:rsidRPr="00CA4ED4" w:rsidRDefault="0082085A" w:rsidP="00CA4E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ED4">
        <w:rPr>
          <w:rFonts w:ascii="Times New Roman" w:hAnsi="Times New Roman" w:cs="Times New Roman"/>
          <w:sz w:val="28"/>
          <w:szCs w:val="28"/>
        </w:rPr>
        <w:t xml:space="preserve">Під час проведення Новорічних та Різдвяних свят значно підвищується </w:t>
      </w:r>
      <w:r w:rsidRPr="00CA4ED4">
        <w:rPr>
          <w:rFonts w:ascii="Times New Roman" w:hAnsi="Times New Roman" w:cs="Times New Roman"/>
          <w:sz w:val="28"/>
          <w:szCs w:val="28"/>
        </w:rPr>
        <w:t xml:space="preserve">небезпека виникнення пожеж у побуті. У січні 2014 року святкові канікули тривали 8 днів. За ці дні у Дніпропетровській області зареєстровано 122 пожежі, на яких загинуло 9 людей, ще одна людина постраждала. Так. причиною виникнення 91 пожежі, що сталися у </w:t>
      </w:r>
      <w:r w:rsidRPr="00CA4ED4">
        <w:rPr>
          <w:rFonts w:ascii="Times New Roman" w:hAnsi="Times New Roman" w:cs="Times New Roman"/>
          <w:sz w:val="28"/>
          <w:szCs w:val="28"/>
        </w:rPr>
        <w:t>минулі новорічні свята в січні 2014 року, ста</w:t>
      </w:r>
      <w:r w:rsidR="00CA4ED4" w:rsidRPr="00CA4ED4">
        <w:rPr>
          <w:rFonts w:ascii="Times New Roman" w:hAnsi="Times New Roman" w:cs="Times New Roman"/>
          <w:sz w:val="28"/>
          <w:szCs w:val="28"/>
        </w:rPr>
        <w:t>л</w:t>
      </w:r>
      <w:r w:rsidRPr="00CA4ED4">
        <w:rPr>
          <w:rFonts w:ascii="Times New Roman" w:hAnsi="Times New Roman" w:cs="Times New Roman"/>
          <w:sz w:val="28"/>
          <w:szCs w:val="28"/>
        </w:rPr>
        <w:t>о необережне поводження з вогнем, через це за 8 святкових днів загинуло 7 людей. Внаслідок порушення правил пожежної безпеки при використанні пічного опалення у цей період сталося 7 пожеж та загинуло двоє людей</w:t>
      </w:r>
      <w:r w:rsidRPr="00CA4ED4">
        <w:rPr>
          <w:rFonts w:ascii="Times New Roman" w:hAnsi="Times New Roman" w:cs="Times New Roman"/>
          <w:sz w:val="28"/>
          <w:szCs w:val="28"/>
        </w:rPr>
        <w:t>. Причиною 20 пожеж стало коротке замкнення в електричних мережах. Ще 4 пожежі виникли внаслідок порушення правил використання піротехнічних виробів.</w:t>
      </w:r>
    </w:p>
    <w:p w:rsidR="00A95BDB" w:rsidRPr="00CA4ED4" w:rsidRDefault="0082085A" w:rsidP="00CA4E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ED4">
        <w:rPr>
          <w:rFonts w:ascii="Times New Roman" w:hAnsi="Times New Roman" w:cs="Times New Roman"/>
          <w:sz w:val="28"/>
          <w:szCs w:val="28"/>
        </w:rPr>
        <w:t>Небезпеку можуть становити як хлопавки, петарди, бенгальські вогні, салюти, так і гірлянди, розвішані на я</w:t>
      </w:r>
      <w:r w:rsidRPr="00CA4ED4">
        <w:rPr>
          <w:rFonts w:ascii="Times New Roman" w:hAnsi="Times New Roman" w:cs="Times New Roman"/>
          <w:sz w:val="28"/>
          <w:szCs w:val="28"/>
        </w:rPr>
        <w:t>линках, які є потенційними джерелами займання. Тому через масове використання піротехнічних виробів з порушенням правил та необережне поводження з вогнем у побуті, в ці дні може підвищуватись рівень пожежної небезпеки.</w:t>
      </w:r>
    </w:p>
    <w:p w:rsidR="00A95BDB" w:rsidRPr="00CA4ED4" w:rsidRDefault="0082085A" w:rsidP="00CA4E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ED4">
        <w:rPr>
          <w:rFonts w:ascii="Times New Roman" w:hAnsi="Times New Roman" w:cs="Times New Roman"/>
          <w:sz w:val="28"/>
          <w:szCs w:val="28"/>
        </w:rPr>
        <w:t xml:space="preserve">Новорічна ялинка, особливо якщо вона </w:t>
      </w:r>
      <w:r w:rsidRPr="00CA4ED4">
        <w:rPr>
          <w:rFonts w:ascii="Times New Roman" w:hAnsi="Times New Roman" w:cs="Times New Roman"/>
          <w:sz w:val="28"/>
          <w:szCs w:val="28"/>
        </w:rPr>
        <w:t>не штучна, а справжня, являє собою значну пожежну небезпеку. Але якщо ялинка ще й прикрашена гірляндою сумнівної якості - до біди зовсім недалеко. Втім, і штучна святкова красуня може становити небезпеку, якщо вона виготовлена з горючого матеріалу. Сумлінн</w:t>
      </w:r>
      <w:r w:rsidRPr="00CA4ED4">
        <w:rPr>
          <w:rFonts w:ascii="Times New Roman" w:hAnsi="Times New Roman" w:cs="Times New Roman"/>
          <w:sz w:val="28"/>
          <w:szCs w:val="28"/>
        </w:rPr>
        <w:t>і виробники зазвичай вказують матеріал, з якого виготовлено виріб, його гігієнічні та пожежні властивості. Якщо ж це не вказано - привід задуматися купувати таку ялинку чи ні.</w:t>
      </w:r>
    </w:p>
    <w:p w:rsidR="00A95BDB" w:rsidRPr="00CA4ED4" w:rsidRDefault="0082085A" w:rsidP="00CA4E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ED4">
        <w:rPr>
          <w:rFonts w:ascii="Times New Roman" w:hAnsi="Times New Roman" w:cs="Times New Roman"/>
          <w:sz w:val="28"/>
          <w:szCs w:val="28"/>
        </w:rPr>
        <w:t>Купувати будь-яку електротехнічну новорічну продукцію, в тому числі гірлянди, ре</w:t>
      </w:r>
      <w:r w:rsidRPr="00CA4ED4">
        <w:rPr>
          <w:rFonts w:ascii="Times New Roman" w:hAnsi="Times New Roman" w:cs="Times New Roman"/>
          <w:sz w:val="28"/>
          <w:szCs w:val="28"/>
        </w:rPr>
        <w:t xml:space="preserve">комендується у продавців, які мають документацію, що містить інформацію про пожежну небезпеку цієї продукції. Попросіть у продавця документацію на придбану гірлянду, переконайтеся, що новорічна прикраса вашої ялинки безпечна. Переконайтесь, що на дану </w:t>
      </w:r>
      <w:proofErr w:type="spellStart"/>
      <w:r w:rsidRPr="00CA4ED4">
        <w:rPr>
          <w:rFonts w:ascii="Times New Roman" w:hAnsi="Times New Roman" w:cs="Times New Roman"/>
          <w:sz w:val="28"/>
          <w:szCs w:val="28"/>
        </w:rPr>
        <w:t>елек</w:t>
      </w:r>
      <w:r w:rsidRPr="00CA4ED4">
        <w:rPr>
          <w:rFonts w:ascii="Times New Roman" w:hAnsi="Times New Roman" w:cs="Times New Roman"/>
          <w:sz w:val="28"/>
          <w:szCs w:val="28"/>
        </w:rPr>
        <w:t>тропродукцію</w:t>
      </w:r>
      <w:proofErr w:type="spellEnd"/>
      <w:r w:rsidRPr="00CA4ED4">
        <w:rPr>
          <w:rFonts w:ascii="Times New Roman" w:hAnsi="Times New Roman" w:cs="Times New Roman"/>
          <w:sz w:val="28"/>
          <w:szCs w:val="28"/>
        </w:rPr>
        <w:t xml:space="preserve"> є сертифікат. Інакше ви ризикуєте разом з новорічною гірляндою замість свята принести в будинок біду. Продаж піротехнічних виробів особам, які не досягли 18-річного віку, не допускається.</w:t>
      </w:r>
    </w:p>
    <w:p w:rsidR="00A95BDB" w:rsidRPr="00CA4ED4" w:rsidRDefault="0082085A" w:rsidP="00CA4E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ED4">
        <w:rPr>
          <w:rFonts w:ascii="Times New Roman" w:hAnsi="Times New Roman" w:cs="Times New Roman"/>
          <w:sz w:val="28"/>
          <w:szCs w:val="28"/>
        </w:rPr>
        <w:t>Перед використанням піротехнічного виробу уважно вивчіт</w:t>
      </w:r>
      <w:r w:rsidRPr="00CA4ED4">
        <w:rPr>
          <w:rFonts w:ascii="Times New Roman" w:hAnsi="Times New Roman" w:cs="Times New Roman"/>
          <w:sz w:val="28"/>
          <w:szCs w:val="28"/>
        </w:rPr>
        <w:t>ь вимоги безпеки і суворо дотримуйтесь інструкції. Не запускайте феєрверки, петарди та інші піротехнічні вироби, перебуваючи в стані алкогольного сп'яніння.</w:t>
      </w:r>
    </w:p>
    <w:p w:rsidR="00A95BDB" w:rsidRPr="00CA4ED4" w:rsidRDefault="0082085A" w:rsidP="00CA4E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ED4">
        <w:rPr>
          <w:rFonts w:ascii="Times New Roman" w:hAnsi="Times New Roman" w:cs="Times New Roman"/>
          <w:sz w:val="28"/>
          <w:szCs w:val="28"/>
        </w:rPr>
        <w:t>Категорично забороняється застосування піротехнічних виробів в будь-яких приміщеннях та будинках, а</w:t>
      </w:r>
      <w:r w:rsidRPr="00CA4ED4">
        <w:rPr>
          <w:rFonts w:ascii="Times New Roman" w:hAnsi="Times New Roman" w:cs="Times New Roman"/>
          <w:sz w:val="28"/>
          <w:szCs w:val="28"/>
        </w:rPr>
        <w:t xml:space="preserve"> також на дахах, балконах, лоджіях і виступаючих частинах фасадів будівель (споруд).</w:t>
      </w:r>
    </w:p>
    <w:p w:rsidR="00A95BDB" w:rsidRPr="00CA4ED4" w:rsidRDefault="0082085A" w:rsidP="00CA4E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ED4">
        <w:rPr>
          <w:rFonts w:ascii="Times New Roman" w:hAnsi="Times New Roman" w:cs="Times New Roman"/>
          <w:sz w:val="28"/>
          <w:szCs w:val="28"/>
        </w:rPr>
        <w:t>Виконання нескладних вимог безпеки при застосуванні піротехнічних виробів, новорічних гірлянд, вимог безпеки при організації та проведенні новорічних заходів, допоможе уни</w:t>
      </w:r>
      <w:r w:rsidRPr="00CA4ED4">
        <w:rPr>
          <w:rFonts w:ascii="Times New Roman" w:hAnsi="Times New Roman" w:cs="Times New Roman"/>
          <w:sz w:val="28"/>
          <w:szCs w:val="28"/>
        </w:rPr>
        <w:t>кнути пожеж, не допустити шкоди вашому майну, здоров'ю, життю.</w:t>
      </w:r>
    </w:p>
    <w:p w:rsidR="00A95BDB" w:rsidRPr="00CA4ED4" w:rsidRDefault="0082085A" w:rsidP="00CA4ED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ED4">
        <w:rPr>
          <w:rFonts w:ascii="Times New Roman" w:hAnsi="Times New Roman" w:cs="Times New Roman"/>
          <w:sz w:val="28"/>
          <w:szCs w:val="28"/>
        </w:rPr>
        <w:t>Щоб свято не перетворилося на лихо, щоб зберегти майно, своє життя, життя рідних і близьких, необхідно суворо виконувати вимоги пожежної безпеки.</w:t>
      </w:r>
    </w:p>
    <w:p w:rsidR="00FC3DC7" w:rsidRDefault="00FC3DC7" w:rsidP="00CA4ED4">
      <w:pPr>
        <w:pStyle w:val="a5"/>
        <w:ind w:firstLine="284"/>
        <w:jc w:val="both"/>
        <w:rPr>
          <w:rFonts w:ascii="Times New Roman" w:hAnsi="Times New Roman" w:cs="Times New Roman"/>
          <w:i/>
        </w:rPr>
      </w:pPr>
    </w:p>
    <w:p w:rsidR="00FC3DC7" w:rsidRDefault="0082085A" w:rsidP="00FC3DC7">
      <w:pPr>
        <w:pStyle w:val="a5"/>
        <w:ind w:firstLine="284"/>
        <w:jc w:val="right"/>
        <w:rPr>
          <w:rFonts w:ascii="Times New Roman" w:hAnsi="Times New Roman" w:cs="Times New Roman"/>
          <w:i/>
        </w:rPr>
      </w:pPr>
      <w:r w:rsidRPr="00FC3DC7">
        <w:rPr>
          <w:rFonts w:ascii="Times New Roman" w:hAnsi="Times New Roman" w:cs="Times New Roman"/>
          <w:i/>
        </w:rPr>
        <w:t>Г</w:t>
      </w:r>
      <w:r w:rsidRPr="00FC3DC7">
        <w:rPr>
          <w:rFonts w:ascii="Times New Roman" w:hAnsi="Times New Roman" w:cs="Times New Roman"/>
          <w:i/>
        </w:rPr>
        <w:t>оловне управління ДСНС України</w:t>
      </w:r>
    </w:p>
    <w:p w:rsidR="00A95BDB" w:rsidRPr="00FC3DC7" w:rsidRDefault="0082085A" w:rsidP="00FC3DC7">
      <w:pPr>
        <w:pStyle w:val="a5"/>
        <w:ind w:firstLine="284"/>
        <w:jc w:val="right"/>
        <w:rPr>
          <w:rFonts w:ascii="Times New Roman" w:hAnsi="Times New Roman" w:cs="Times New Roman"/>
          <w:i/>
        </w:rPr>
      </w:pPr>
      <w:r w:rsidRPr="00FC3DC7">
        <w:rPr>
          <w:rFonts w:ascii="Times New Roman" w:hAnsi="Times New Roman" w:cs="Times New Roman"/>
          <w:i/>
        </w:rPr>
        <w:t xml:space="preserve"> у Дніпропетров</w:t>
      </w:r>
      <w:r w:rsidRPr="00FC3DC7">
        <w:rPr>
          <w:rFonts w:ascii="Times New Roman" w:hAnsi="Times New Roman" w:cs="Times New Roman"/>
          <w:i/>
        </w:rPr>
        <w:t>ській області</w:t>
      </w:r>
    </w:p>
    <w:sectPr w:rsidR="00A95BDB" w:rsidRPr="00FC3DC7" w:rsidSect="00CA4ED4">
      <w:type w:val="continuous"/>
      <w:pgSz w:w="11909" w:h="16838"/>
      <w:pgMar w:top="284" w:right="569" w:bottom="2092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5A" w:rsidRDefault="0082085A" w:rsidP="00A95BDB">
      <w:r>
        <w:separator/>
      </w:r>
    </w:p>
  </w:endnote>
  <w:endnote w:type="continuationSeparator" w:id="0">
    <w:p w:rsidR="0082085A" w:rsidRDefault="0082085A" w:rsidP="00A9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5A" w:rsidRDefault="0082085A"/>
  </w:footnote>
  <w:footnote w:type="continuationSeparator" w:id="0">
    <w:p w:rsidR="0082085A" w:rsidRDefault="008208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5BDB"/>
    <w:rsid w:val="0082085A"/>
    <w:rsid w:val="00A95BDB"/>
    <w:rsid w:val="00CA4ED4"/>
    <w:rsid w:val="00FC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B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B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9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A95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A95BDB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">
    <w:name w:val="Основной текст1"/>
    <w:basedOn w:val="a"/>
    <w:link w:val="a4"/>
    <w:rsid w:val="00A95BDB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No Spacing"/>
    <w:uiPriority w:val="1"/>
    <w:qFormat/>
    <w:rsid w:val="00CA4E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2618</Characters>
  <Application>Microsoft Office Word</Application>
  <DocSecurity>0</DocSecurity>
  <Lines>21</Lines>
  <Paragraphs>6</Paragraphs>
  <ScaleCrop>false</ScaleCrop>
  <Company>Tycoon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pc</dc:creator>
  <cp:keywords>MRV722.jpg</cp:keywords>
  <cp:lastModifiedBy>pc</cp:lastModifiedBy>
  <cp:revision>2</cp:revision>
  <dcterms:created xsi:type="dcterms:W3CDTF">2014-12-26T07:01:00Z</dcterms:created>
  <dcterms:modified xsi:type="dcterms:W3CDTF">2014-12-26T07:04:00Z</dcterms:modified>
</cp:coreProperties>
</file>