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00" w:rsidRDefault="00363600" w:rsidP="0029722C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63600">
        <w:rPr>
          <w:rFonts w:ascii="Times New Roman" w:hAnsi="Times New Roman" w:cs="Times New Roman"/>
          <w:b/>
          <w:sz w:val="32"/>
          <w:szCs w:val="28"/>
          <w:lang w:val="uk-UA"/>
        </w:rPr>
        <w:t>Звіт про роботу Школи олімпійської освіти у 2013-2014 н.р.</w:t>
      </w:r>
    </w:p>
    <w:p w:rsidR="0029722C" w:rsidRDefault="0029722C" w:rsidP="0029722C">
      <w:pPr>
        <w:jc w:val="right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28.05.2014 р.</w:t>
      </w:r>
    </w:p>
    <w:p w:rsidR="0029722C" w:rsidRPr="00363600" w:rsidRDefault="0029722C" w:rsidP="0029722C">
      <w:pPr>
        <w:jc w:val="right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Михайлова В.Д.</w:t>
      </w:r>
    </w:p>
    <w:p w:rsidR="00363600" w:rsidRPr="00363600" w:rsidRDefault="00363600" w:rsidP="0029722C">
      <w:pPr>
        <w:rPr>
          <w:rFonts w:ascii="Times New Roman" w:hAnsi="Times New Roman" w:cs="Times New Roman"/>
          <w:i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 1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З 2013 р. нашу школу включено у Всеукраїнську мережу шкіл олімпійської освіти. 1 вересня 2013 р. в нашій школі стартував проект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“Олімпійська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освіта в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школі”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Пропоную вам, колеги, ознайомитися з підсумком нашої з вами роботи над цим проектом протягом навчального 2013-2014 р. </w:t>
      </w:r>
    </w:p>
    <w:p w:rsidR="00363600" w:rsidRPr="00363600" w:rsidRDefault="00363600" w:rsidP="0029722C">
      <w:pPr>
        <w:rPr>
          <w:rFonts w:ascii="Times New Roman" w:hAnsi="Times New Roman" w:cs="Times New Roman"/>
          <w:i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Слайд2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Для початку пропоную пригадати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грунтовні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тези, на яких базується весь проект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“Олімпійська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освіта в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школі”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>Олімпізм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є життєвою філософією, що звеличує та об’єднує в гармонійне ціле якості тіла, волі й розуму. Поєднуючи спорт з культурою та освітою, олімпізм прагне створити такий спосіб життя, який базувався б на радощах, здобутих через зусилля, освітніх цінностях доброго прикладу та повазі універсальних етичних принципів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>Мета Олімпізму –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повсюдне становлення спорту на службу гармонійного розвитку людини з тим, щоб сприяти створенню мирного суспільства, яке зацікавлене в збереженні людської гідності.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Олімпійська освіта -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Багаторівневий спеціально організований педагогічний процес формування гармонійно розвиненої особистості через набуття знань, умінь і навичок, розвиток здібностей,  інтересів, потреб та ціннісних орієнтацій, що базуються на гуманістичних ідеалах  і цінностях олімпізму і є складовою частиною загальної освіти.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>Кінцева мета і результат реалізації олімпійської  освіти –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формування особистості, яка у своїх діях і думках у рамках фізкультурно-спортивної діяльності й у повсякденному житті керується </w:t>
      </w:r>
      <w:r w:rsidRPr="00363600">
        <w:rPr>
          <w:rFonts w:ascii="Times New Roman" w:hAnsi="Times New Roman" w:cs="Times New Roman"/>
          <w:szCs w:val="28"/>
          <w:lang w:val="uk-UA"/>
        </w:rPr>
        <w:lastRenderedPageBreak/>
        <w:t xml:space="preserve">загальнолюдськими гуманістичними нормами поведінки, що культивуються олімпізмом та принципами Олімпійської Хартії. </w:t>
      </w:r>
    </w:p>
    <w:p w:rsidR="000A628D" w:rsidRPr="00363600" w:rsidRDefault="00363600" w:rsidP="0029722C">
      <w:pPr>
        <w:rPr>
          <w:rFonts w:ascii="Times New Roman" w:hAnsi="Times New Roman" w:cs="Times New Roman"/>
          <w:i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Слайд3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Олімпійська освіта 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– перш за все педагогічний процес, тому вона виконує освітні, виховні та оздоровчі завдання.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Освітні: </w:t>
      </w:r>
    </w:p>
    <w:p w:rsidR="00000000" w:rsidRPr="00363600" w:rsidRDefault="0029722C" w:rsidP="0029722C">
      <w:pPr>
        <w:numPr>
          <w:ilvl w:val="0"/>
          <w:numId w:val="1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Оволодіння знаннями про історію та сьогодення Олімпійських ігор, олімпійського руху </w:t>
      </w:r>
    </w:p>
    <w:p w:rsidR="00000000" w:rsidRPr="00363600" w:rsidRDefault="0029722C" w:rsidP="0029722C">
      <w:pPr>
        <w:numPr>
          <w:ilvl w:val="0"/>
          <w:numId w:val="1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Оволодіння знаннями про різновиди спортивної діяльності, засоби і методи досягнення високих результатів </w:t>
      </w:r>
    </w:p>
    <w:p w:rsidR="00000000" w:rsidRPr="00363600" w:rsidRDefault="0029722C" w:rsidP="0029722C">
      <w:pPr>
        <w:numPr>
          <w:ilvl w:val="0"/>
          <w:numId w:val="1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Набуття комплексу гуманістично орієнтованих знань, умінь та навичок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Виховні </w:t>
      </w:r>
    </w:p>
    <w:p w:rsidR="00000000" w:rsidRPr="00363600" w:rsidRDefault="0029722C" w:rsidP="0029722C">
      <w:pPr>
        <w:numPr>
          <w:ilvl w:val="0"/>
          <w:numId w:val="2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Формування світогляду та громадянської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життєвої позиції на основах гуманістичних ідеалів олімпізму </w:t>
      </w:r>
    </w:p>
    <w:p w:rsidR="00000000" w:rsidRPr="00363600" w:rsidRDefault="0029722C" w:rsidP="0029722C">
      <w:pPr>
        <w:numPr>
          <w:ilvl w:val="0"/>
          <w:numId w:val="2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Виховання зацікавленості до питань олімпійського руху </w:t>
      </w:r>
    </w:p>
    <w:p w:rsidR="00000000" w:rsidRPr="00363600" w:rsidRDefault="0029722C" w:rsidP="0029722C">
      <w:pPr>
        <w:numPr>
          <w:ilvl w:val="0"/>
          <w:numId w:val="2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Формування позитивних мотивацій до зміцнення здоров</w:t>
      </w:r>
      <w:r w:rsidRPr="00363600">
        <w:rPr>
          <w:rFonts w:ascii="Times New Roman" w:hAnsi="Times New Roman" w:cs="Times New Roman"/>
          <w:szCs w:val="28"/>
          <w:lang w:val="uk-UA"/>
        </w:rPr>
        <w:t>’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я, ведення здорового способу життя </w:t>
      </w:r>
    </w:p>
    <w:p w:rsidR="00000000" w:rsidRPr="00363600" w:rsidRDefault="0029722C" w:rsidP="0029722C">
      <w:pPr>
        <w:numPr>
          <w:ilvl w:val="0"/>
          <w:numId w:val="2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Виховання 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стійкого інтересу до систематичних занять спортом </w:t>
      </w:r>
    </w:p>
    <w:p w:rsidR="00000000" w:rsidRPr="00363600" w:rsidRDefault="0029722C" w:rsidP="0029722C">
      <w:pPr>
        <w:numPr>
          <w:ilvl w:val="0"/>
          <w:numId w:val="2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Виховання потреби в гармонійному розвитку та особистому  вдосконаленні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Оздоровчі </w:t>
      </w:r>
    </w:p>
    <w:p w:rsidR="00000000" w:rsidRPr="00363600" w:rsidRDefault="0029722C" w:rsidP="0029722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Залучення до систематичної фізкультурно-спортивної діяльності </w:t>
      </w:r>
    </w:p>
    <w:p w:rsidR="00000000" w:rsidRPr="00363600" w:rsidRDefault="0029722C" w:rsidP="0029722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Формування звичок здорового способу життя </w:t>
      </w:r>
    </w:p>
    <w:p w:rsidR="00000000" w:rsidRPr="00363600" w:rsidRDefault="0029722C" w:rsidP="0029722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Формування е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кологічної культури </w:t>
      </w:r>
    </w:p>
    <w:p w:rsidR="000A628D" w:rsidRPr="0029722C" w:rsidRDefault="0029722C" w:rsidP="0029722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Формування знань, умінь та навичок особистої та суспільної гігієни </w:t>
      </w:r>
    </w:p>
    <w:p w:rsidR="00363600" w:rsidRPr="00363600" w:rsidRDefault="00363600" w:rsidP="0029722C">
      <w:pPr>
        <w:rPr>
          <w:rFonts w:ascii="Times New Roman" w:hAnsi="Times New Roman" w:cs="Times New Roman"/>
          <w:i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 4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Школа визначила власну  концептуальну модель інтеграції олімпійської освіти в навчально-виховний процес навчального закладу. Вона полягає в тому, що</w:t>
      </w:r>
      <w:r w:rsidRPr="00363600">
        <w:rPr>
          <w:rFonts w:ascii="Times New Roman" w:hAnsi="Times New Roman" w:cs="Times New Roman"/>
          <w:b/>
          <w:bCs/>
          <w:i/>
          <w:iCs/>
          <w:szCs w:val="28"/>
          <w:lang w:val="uk-UA"/>
        </w:rPr>
        <w:t xml:space="preserve">: 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олімпійська освіта інтегрується у навчально-виховний процес в </w:t>
      </w:r>
      <w:r w:rsidRPr="00363600">
        <w:rPr>
          <w:rFonts w:ascii="Times New Roman" w:hAnsi="Times New Roman" w:cs="Times New Roman"/>
          <w:szCs w:val="28"/>
          <w:lang w:val="uk-UA"/>
        </w:rPr>
        <w:lastRenderedPageBreak/>
        <w:t xml:space="preserve">рамках трикомпонентної моделі освіти «освіта-виховання-навчання» (знання-мотивація-навички).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>Освітній компонент (знання)</w:t>
      </w:r>
    </w:p>
    <w:p w:rsidR="000A628D" w:rsidRPr="0029722C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29722C">
        <w:rPr>
          <w:rFonts w:ascii="Times New Roman" w:hAnsi="Times New Roman" w:cs="Times New Roman"/>
          <w:szCs w:val="28"/>
          <w:lang w:val="uk-UA"/>
        </w:rPr>
        <w:t xml:space="preserve"> </w:t>
      </w:r>
      <w:r w:rsidRPr="0029722C">
        <w:rPr>
          <w:rFonts w:ascii="Times New Roman" w:hAnsi="Times New Roman" w:cs="Times New Roman"/>
          <w:iCs/>
          <w:szCs w:val="28"/>
          <w:lang w:val="uk-UA"/>
        </w:rPr>
        <w:t>формування олімпійської свідомості, збагачення знаннями про  духовні та матеріальні олімпійські цінності, які підтримуються суспільною думкою.</w:t>
      </w:r>
      <w:r w:rsidRPr="0029722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>Виховний компонент (мотивація)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29722C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29722C">
        <w:rPr>
          <w:rFonts w:ascii="Times New Roman" w:hAnsi="Times New Roman" w:cs="Times New Roman"/>
          <w:iCs/>
          <w:szCs w:val="28"/>
          <w:lang w:val="uk-UA"/>
        </w:rPr>
        <w:t>формування олімпійських почуттів, виховання на олімпійських ідеалах, які підтримуються добрим прикладом.</w:t>
      </w:r>
      <w:r w:rsidRPr="0029722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>Навчальний компонент (навички)</w:t>
      </w:r>
    </w:p>
    <w:p w:rsidR="000A628D" w:rsidRPr="0029722C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29722C">
        <w:rPr>
          <w:rFonts w:ascii="Times New Roman" w:hAnsi="Times New Roman" w:cs="Times New Roman"/>
          <w:iCs/>
          <w:szCs w:val="28"/>
          <w:lang w:val="uk-UA"/>
        </w:rPr>
        <w:t>олімпійська діяльність, заснована на олімпійських принципах, яка підтримується звичкою.</w:t>
      </w:r>
      <w:r w:rsidRPr="0029722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363600" w:rsidRPr="00363600" w:rsidRDefault="00363600" w:rsidP="0029722C">
      <w:pPr>
        <w:rPr>
          <w:rFonts w:ascii="Times New Roman" w:hAnsi="Times New Roman" w:cs="Times New Roman"/>
          <w:i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 5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Інтеграція олімпійської освіти у навчально-виховний процес школярів відбувається як в урочних, так і в позаурочних формах роботи.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Урочні форми це: уроки фізкультури, фізкультурно-спортивні заходи в режимі навчального дня, уроки загальноосвітніх предметів, спецкурс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“Основи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олімпійських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знань”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, Олімпійські уроки. До позаурочних форм відносяться: робота Шкільного Олімпійського Комітету, Малої Олімпійської Академії, олімпійський куточок, робота творчої групи вчителів, виховні години спілкування, творчі конкурси, фізкультурно-спортивна діяльність. Отже докладніше про проведену протягом навчального року роботу педагогічного та учнівського колективів школи.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 xml:space="preserve"> 6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Уроки фізкультури проводять п’ять вчителів фізичної культури -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Агалакова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С.М., Кутовий І.В., Мандражеєв М.О., Михайлов С.В., Михайлова В.Д. Три години на тиждень фізкультури в 1-9 класах, дві години на тиждень в 10-11 класах. Плавання як четверта година фізкультури. Окрім традиційних уроків фізкультури вчителі проводять теоретичні уроки олімпійської тематики з інтерактивними формами навчання. </w:t>
      </w:r>
    </w:p>
    <w:p w:rsidR="0029722C" w:rsidRDefault="0029722C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7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Фізкультурно-спортивні заходи в режимі навчального дня. По-перше, це єдина ранкова зарядка. (Відповідальний Мандражеєв М.О.) По-друге, це </w:t>
      </w:r>
      <w:r w:rsidRPr="00363600">
        <w:rPr>
          <w:rFonts w:ascii="Times New Roman" w:hAnsi="Times New Roman" w:cs="Times New Roman"/>
          <w:szCs w:val="28"/>
          <w:lang w:val="uk-UA"/>
        </w:rPr>
        <w:lastRenderedPageBreak/>
        <w:t xml:space="preserve">рухливі перерви для учнів початкової школи. (Відповідальні вчителі фізкультури, які працюють в початкових класах) По-третє, це заняття груп коригуючої гімнастики. (Михайлов С.В.)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8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 цьому році до роботи Школи Олімпійської освіти активно приєдналися вчителі загальноосвітніх предметів. Інтегровані уроки з провели: Ніколаєва К.С.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“Символи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та традиції Олімпійських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ігор”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,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Полішко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Л.І.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“На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математичному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стадіоні”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, Фурсова А.М.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“Fair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Play”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, Скиба Л.П. «Морально – етичні уроки доброти, чуйності, турботи про інших за повістю Г. Тютюнника «Климко», Брижко І.М. та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Астафурова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М.В.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“Спорт”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, Радченко С.П.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“Математика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і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спорт”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9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Спецкурс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“Основи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олімпійських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знань”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викладався протягом першого семестру для учнів 6-х класів, а в другому семестрі  для учнів 5-х класів. Учитель фізкультури Михайлова В.Д.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10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 рамках проведення Олімпійського тижня всі класи провели олімпійські уроки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“Історія-є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Майбутнє-твоє”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Учні 7-9 класів мали нагоду переглянути олімпійський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відеоурок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(Михайлова В.Д.)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11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Позаурочні форми роботи. В школі створений Шкільний Олімпійський Комітет “AXIOS!”, що в перекладі з давньогрецької означає “ГІДНИЙ”. Президентом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ШОКу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одноголосно обраний учень 10-А класу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Сиволап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Дмитро. Шкільний олімпійський комітет створений з ініціативних та небайдужих учнів 8-10 класів. Діти беруть активну участь в організації та проведенні масових шкільних, районних та міських спортивних заходів.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1</w:t>
      </w:r>
      <w:r w:rsidR="0029722C">
        <w:rPr>
          <w:rFonts w:ascii="Times New Roman" w:hAnsi="Times New Roman" w:cs="Times New Roman"/>
          <w:szCs w:val="28"/>
          <w:lang w:val="uk-UA"/>
        </w:rPr>
        <w:t>2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Мала Олімпійська Академія працює в двох напрямках. Перший-пошуково-дослідницька робота.</w:t>
      </w: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 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Учень 10-А класу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Сиволап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Дмитро взяв участь в наукових змаганнях Олімпійської Академії України. Його пошуково-дослідницька робота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“Екологічна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місія в олімпійському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русі”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відправлена на Всеукраїнський конкурс. Керівник учитель фізкультури  Михайлова В.Д. Наразі результати ще невідомі. Очікуємо на оцінку Олімпійської академії України.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lastRenderedPageBreak/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1</w:t>
      </w:r>
      <w:r w:rsidR="0029722C">
        <w:rPr>
          <w:rFonts w:ascii="Times New Roman" w:hAnsi="Times New Roman" w:cs="Times New Roman"/>
          <w:szCs w:val="28"/>
          <w:lang w:val="uk-UA"/>
        </w:rPr>
        <w:t>3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Другий напрямок роботи Малої Олімпійської академії-Олімпійський лекторій. Протягом року ученицями 11-А класу Коршак Дариною та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Курчаковою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Дарією проведено двоє олімпійських читань для учнів 11-х класів. Теми: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“Визначні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постаті олімпійського руху. П’єр де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Кубертен”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, “ Олексій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Бутовський”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>. Керівники вчителі фізкультури Михайлов С.В. та Михайлова В.Д.</w:t>
      </w: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1</w:t>
      </w:r>
      <w:r w:rsidR="0029722C">
        <w:rPr>
          <w:rFonts w:ascii="Times New Roman" w:hAnsi="Times New Roman" w:cs="Times New Roman"/>
          <w:szCs w:val="28"/>
          <w:lang w:val="uk-UA"/>
        </w:rPr>
        <w:t>4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Олімпійський куточок. На змінних стендах завжди присутня актуальна найсвіжіша інформація олімпійської тематики.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15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 школі в ініціативну групу об’єдналися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вчителі-предметники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Окрім вчителів фізкультури в групі працюють Бур’ян І.Г., Ніколаєва К.С., Фурсова А.М., Радченко С.П., Кравчук М.А. Це рушійна сила для планування та втілення у життя сміливих ідей інтеграції олімпійської освіти в навчально-виховний процес школярів. Протягом року для педагогічного колективу були проведені педагогічні читання, мета яких-підвищення рівня знань вчителів з теми олімпійського руху.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16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Доповідь на педагогічній раді 9.09.2013 р.“Формування гармонійно розвиненої особистості через інтеграцію олімпійської освіти у навчально-виховний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процес”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Доповідач Михайлова В.Д.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Педагогічні читання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“Fair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Play”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Доповідач Михайлова В.Д.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1</w:t>
      </w:r>
      <w:r w:rsidR="0029722C">
        <w:rPr>
          <w:rFonts w:ascii="Times New Roman" w:hAnsi="Times New Roman" w:cs="Times New Roman"/>
          <w:szCs w:val="28"/>
          <w:lang w:val="uk-UA"/>
        </w:rPr>
        <w:t>7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Виховні години спілкування важлива форма позаурочної діяльності школи олімпійської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освіти.Перші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спроби в напрямку виховання учнів на ідеалах олімпізму зробили класний керівник2-Г класу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Вошколуп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Г.Ю. та класний керівник 6-В класу Фурсова А.М. В 2-Г класі проведено виховний захід-привітання іменинників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“Бути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першим, бути кращим!”. В 6-В класі проведена виховна година англійською мовою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“Відкриття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ХХІІ Зимових Олімпійських ігор в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Сочі”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lastRenderedPageBreak/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1</w:t>
      </w:r>
      <w:r w:rsidR="0029722C">
        <w:rPr>
          <w:rFonts w:ascii="Times New Roman" w:hAnsi="Times New Roman" w:cs="Times New Roman"/>
          <w:szCs w:val="28"/>
          <w:lang w:val="uk-UA"/>
        </w:rPr>
        <w:t>8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Протягом року учні взяли участь в багатьох творчих конкурсах. Шкільна виставка дитячих малюнків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“Спорт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єднає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світ”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Шкільна виставка творчих робіт учнів на честь відкриття ХХІІ Зимових Олімпійських ігор в Сочі. Шкільний огляд-конкурс комп’ютерних презентацій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“Сочі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2014” (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Ротань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І.Ф.). Учень 4-А класу посів призове місце в районному турі Всеукраїнського конкурсу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“Знавці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олімпійського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спорту”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Всеукраїнський конкурс малюнку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“Олімпійський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рух: історія та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сьогодення”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Роботи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Стешенко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Алли 10-А клас, Коршак Дарини 11-А клас,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Курчакової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Дарії 11-а клас та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Суворової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Єлизавети 8-А клас відправлено на обласний тур конкурсу. Есе учениці 10-Б класу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Немятої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Анастасії відправлено на обласний тур Всеукраїнського конкурсу літературних творів, який проводить Олімпійська Академія України. Очікуємо результатів.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1</w:t>
      </w:r>
      <w:r w:rsidR="0029722C">
        <w:rPr>
          <w:rFonts w:ascii="Times New Roman" w:hAnsi="Times New Roman" w:cs="Times New Roman"/>
          <w:szCs w:val="28"/>
          <w:lang w:val="uk-UA"/>
        </w:rPr>
        <w:t>9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На спортивній базі школи працюють спортивні секції та гуртки.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> 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Громадська організація «Дніпропетровська федерація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фріфайту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та контактних єдиноборств», секція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ашехіра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карате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Тренер Шишков Денис Олегович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ДЮСШОР «Вихор»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ДОО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ФСТ «Україна»,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секція фехтування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Тренер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Агалаков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В’ячеслав Сергійович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Міська ДЮСШ з ігрових видів спорту, секція футболу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Тренер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Проценко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Юрій Григорович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Міська ДЮСШ з опорних видів спорту, секція спортивної гімнастики, секція легкоатлетичного багатоборства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Тренер Кутовий Ігор Вікторович,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Тренер Михайлов Сергій Віталійович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Обласний осередок Всеукраїнської  громадської організації «Українська Федерація «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Кіокушинкай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Карате», секція  карате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lastRenderedPageBreak/>
        <w:t>ТренерГоловін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Дмитро Володимирович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Міська ДЮСШ № 5, секція з баскетболу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Тренер Козаченко Геннадій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Володимироич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Танцювальний колектив «Жемчужина»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Матвєєва Віра Іванівна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Секція з волейболу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Тренер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Цибуленко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Олександр Іванович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Федерація спортивного танцю «Тріумф», танцювальний клуб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Гукових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Тренер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Гуков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Юрій Геннадійович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20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Протягом року в школі відбулася велика кількість спортивних свят з використанням олімпійської символіки.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Єдиний день ранкової зарядки у школі.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Відкриття шкільної Спартакіади.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Спортивне свято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“Спортивна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родина”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Агалакова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С.М.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“Малі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Олімпійські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ігри”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3-ті класи.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Агалакова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С.М.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“Олімпійський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фестиваль”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4-ті класи. Михайлов С.В.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 w:rsidR="0029722C">
        <w:rPr>
          <w:rFonts w:ascii="Times New Roman" w:hAnsi="Times New Roman" w:cs="Times New Roman"/>
          <w:szCs w:val="28"/>
          <w:lang w:val="uk-UA"/>
        </w:rPr>
        <w:t>21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Відкриття міського туру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“Всеукраїнської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учнівської олімпіади з фізичної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культури”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>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“Зимові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Олімпійські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ігри”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3-ті класи.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Агалакова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С.М.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Конкурс агітбригад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“Школа-територія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Fair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Play”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6-ті класи. Михайлова В.Д.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І урочиста церемонія нагородження учнів медаллю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“Приз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Fair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Play”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6-ті класи. Михайлова В.Д.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Закриття районної Спартакіади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“Сузір’я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спорту”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2</w:t>
      </w:r>
      <w:r w:rsidR="0029722C">
        <w:rPr>
          <w:rFonts w:ascii="Times New Roman" w:hAnsi="Times New Roman" w:cs="Times New Roman"/>
          <w:szCs w:val="28"/>
          <w:lang w:val="uk-UA"/>
        </w:rPr>
        <w:t>2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Окремо варто зупинитися на проведенні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“Олімпійського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тижня”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lastRenderedPageBreak/>
        <w:t>Протягом тижня були проведені такі заходи:</w:t>
      </w:r>
    </w:p>
    <w:p w:rsidR="00363600" w:rsidRPr="00363600" w:rsidRDefault="00363600" w:rsidP="0029722C">
      <w:pPr>
        <w:pStyle w:val="aa"/>
        <w:spacing w:line="276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План заходів</w:t>
      </w:r>
    </w:p>
    <w:p w:rsidR="00363600" w:rsidRPr="00363600" w:rsidRDefault="00363600" w:rsidP="0029722C">
      <w:pPr>
        <w:pStyle w:val="aa"/>
        <w:spacing w:line="276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щодо проведення Всеукраїнського Олімпійського уроку та Олімпійського тижня</w:t>
      </w:r>
    </w:p>
    <w:p w:rsidR="00363600" w:rsidRPr="00363600" w:rsidRDefault="00363600" w:rsidP="0029722C">
      <w:pPr>
        <w:spacing w:after="0"/>
        <w:jc w:val="center"/>
        <w:rPr>
          <w:rFonts w:ascii="Times New Roman" w:eastAsia="Calibri" w:hAnsi="Times New Roman" w:cs="Times New Roman"/>
          <w:szCs w:val="28"/>
          <w:lang w:val="uk-UA"/>
        </w:rPr>
      </w:pPr>
    </w:p>
    <w:tbl>
      <w:tblPr>
        <w:tblStyle w:val="11"/>
        <w:tblW w:w="9463" w:type="dxa"/>
        <w:tblLook w:val="04A0"/>
      </w:tblPr>
      <w:tblGrid>
        <w:gridCol w:w="675"/>
        <w:gridCol w:w="3969"/>
        <w:gridCol w:w="2410"/>
        <w:gridCol w:w="2409"/>
      </w:tblGrid>
      <w:tr w:rsidR="00363600" w:rsidRPr="00363600" w:rsidTr="00FD3085">
        <w:tc>
          <w:tcPr>
            <w:tcW w:w="675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Терміни проведення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Олімпійський урок на тему: «Історія – є. Майбутнє – твоє»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12.09.2013</w:t>
            </w:r>
          </w:p>
        </w:tc>
        <w:tc>
          <w:tcPr>
            <w:tcW w:w="2409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Єдиний день ранкової зарядки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Михайлов С.В.</w:t>
            </w: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Мандражеєв М.О. 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Відкриття шкільної Спартакіади з нагоди святкування Дня фізичної культури і спорту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фізичної культури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Фотовиставка «Ветерани спорту»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малюнків: «Спорт єднає світ», «Історія Олімпійських ігор»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Коваль Л.І.</w:t>
            </w: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Воропай</w:t>
            </w:r>
            <w:proofErr w:type="spellEnd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дитячого малюнку на асфальті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Класоводи </w:t>
            </w: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3-4 класів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Вікторини: «Знавець Олімпійського руху», «Олімпійські види спорту» 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Пахомова Т.І.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Змагання «Тато, мама, я – спортивна сім’я»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Агалакова</w:t>
            </w:r>
            <w:proofErr w:type="spellEnd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Спортивні змагання «Веселі старти»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фізичної культури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фотографій «Мій улюблений вид спорту»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11.09.2013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Мізіна</w:t>
            </w:r>
            <w:proofErr w:type="spellEnd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Полішко</w:t>
            </w:r>
            <w:proofErr w:type="spellEnd"/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363600" w:rsidRPr="00363600" w:rsidTr="00FD3085">
        <w:tc>
          <w:tcPr>
            <w:tcW w:w="675" w:type="dxa"/>
            <w:vAlign w:val="center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69" w:type="dxa"/>
          </w:tcPr>
          <w:p w:rsidR="00363600" w:rsidRPr="00363600" w:rsidRDefault="00363600" w:rsidP="0029722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Висвітлення заходів засобами масової інформації та на шкільних сайтах</w:t>
            </w:r>
          </w:p>
        </w:tc>
        <w:tc>
          <w:tcPr>
            <w:tcW w:w="2410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тижня</w:t>
            </w:r>
          </w:p>
        </w:tc>
        <w:tc>
          <w:tcPr>
            <w:tcW w:w="2409" w:type="dxa"/>
          </w:tcPr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63600" w:rsidRPr="00363600" w:rsidRDefault="00363600" w:rsidP="002972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636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Михайлова В.Д.</w:t>
            </w:r>
          </w:p>
        </w:tc>
      </w:tr>
    </w:tbl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2</w:t>
      </w:r>
      <w:r w:rsidR="0029722C">
        <w:rPr>
          <w:rFonts w:ascii="Times New Roman" w:hAnsi="Times New Roman" w:cs="Times New Roman"/>
          <w:szCs w:val="28"/>
          <w:lang w:val="uk-UA"/>
        </w:rPr>
        <w:t>3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lastRenderedPageBreak/>
        <w:t>І, нарешті, наші спортивні зірочки. Учні школи гідно захищали честь школи на районних, міських та обласних змаганнях.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Міські змагання з футболу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“Шкіряний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м’яч”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ІІ місце. Кутовий І.В.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Міський тур Всеукраїнського спортивно-масового заходу для дітей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“Олімпійське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лелеченя”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І місце. Михайлова В.Д.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Обласний тур Всеукраїнського спортивно-масового заходу для дітей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“Олімпійське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лелеченя”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ІІ місце. Михайлова В.Д.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2</w:t>
      </w:r>
      <w:r w:rsidR="0029722C">
        <w:rPr>
          <w:rFonts w:ascii="Times New Roman" w:hAnsi="Times New Roman" w:cs="Times New Roman"/>
          <w:szCs w:val="28"/>
          <w:lang w:val="uk-UA"/>
        </w:rPr>
        <w:t>4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За підсумками спортивних змагань щорічної районної Спартакіади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“Сузір’я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спорту”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наші учні знову вибороли перше місце. 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2</w:t>
      </w:r>
      <w:r w:rsidR="0029722C">
        <w:rPr>
          <w:rFonts w:ascii="Times New Roman" w:hAnsi="Times New Roman" w:cs="Times New Roman"/>
          <w:szCs w:val="28"/>
          <w:lang w:val="uk-UA"/>
        </w:rPr>
        <w:t>5</w:t>
      </w:r>
    </w:p>
    <w:p w:rsidR="000A628D" w:rsidRPr="00363600" w:rsidRDefault="0029722C" w:rsidP="0029722C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Участь Ш</w:t>
      </w:r>
      <w:r w:rsidR="000A628D" w:rsidRPr="00363600">
        <w:rPr>
          <w:rFonts w:ascii="Times New Roman" w:hAnsi="Times New Roman" w:cs="Times New Roman"/>
          <w:szCs w:val="28"/>
          <w:lang w:val="uk-UA"/>
        </w:rPr>
        <w:t>коли олімпійської освіти в конкурсах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Всеукраїнський  конкурс </w:t>
      </w:r>
      <w:r w:rsidR="0029722C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“На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 визнання  кращої  моделі організації  навчально-виховної  роботи школи  олімпійської 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освіти”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>Очікуємо результатів.</w:t>
      </w:r>
    </w:p>
    <w:p w:rsidR="000A628D" w:rsidRPr="00363600" w:rsidRDefault="000A628D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Всеукраїнський  конкурс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“На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 кращий  стан  організації спортивно-масової  роботи  в 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школі”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. Вже відомо, що </w:t>
      </w:r>
      <w:proofErr w:type="spellStart"/>
      <w:r w:rsidRPr="00363600">
        <w:rPr>
          <w:rFonts w:ascii="Times New Roman" w:hAnsi="Times New Roman" w:cs="Times New Roman"/>
          <w:szCs w:val="28"/>
          <w:lang w:val="uk-UA"/>
        </w:rPr>
        <w:t>меремоли</w:t>
      </w:r>
      <w:proofErr w:type="spellEnd"/>
      <w:r w:rsidRPr="00363600">
        <w:rPr>
          <w:rFonts w:ascii="Times New Roman" w:hAnsi="Times New Roman" w:cs="Times New Roman"/>
          <w:szCs w:val="28"/>
          <w:lang w:val="uk-UA"/>
        </w:rPr>
        <w:t xml:space="preserve"> в міському турі.</w:t>
      </w:r>
    </w:p>
    <w:p w:rsid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i/>
          <w:szCs w:val="28"/>
          <w:lang w:val="uk-UA"/>
        </w:rPr>
        <w:t>Слайд</w:t>
      </w:r>
      <w:r w:rsidRPr="00363600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2</w:t>
      </w:r>
      <w:r w:rsidR="0029722C">
        <w:rPr>
          <w:rFonts w:ascii="Times New Roman" w:hAnsi="Times New Roman" w:cs="Times New Roman"/>
          <w:szCs w:val="28"/>
          <w:lang w:val="uk-UA"/>
        </w:rPr>
        <w:t>6</w:t>
      </w:r>
    </w:p>
    <w:p w:rsidR="000A628D" w:rsidRDefault="000A628D" w:rsidP="0029722C">
      <w:pPr>
        <w:rPr>
          <w:rFonts w:ascii="Times New Roman" w:hAnsi="Times New Roman" w:cs="Times New Roman"/>
          <w:b/>
          <w:bCs/>
          <w:szCs w:val="28"/>
          <w:lang w:val="uk-UA"/>
        </w:rPr>
      </w:pPr>
      <w:r w:rsidRPr="00363600">
        <w:rPr>
          <w:rFonts w:ascii="Times New Roman" w:hAnsi="Times New Roman" w:cs="Times New Roman"/>
          <w:szCs w:val="28"/>
          <w:lang w:val="uk-UA"/>
        </w:rPr>
        <w:t xml:space="preserve">Своїм завданням на наступний навчальний рік вважаємо розширення роботи з олімпійської освіти в школі із залученням всіх учасників навчально-виховного процесу в роботу з виховання учнів на ідеалах і принципах олімпізму з метою формування особистості, яка у своїх діях і думках у рамках фізкультурно-спортивної діяльності й у повсякденному житті керується загальнолюдськими гуманістичними нормами поведінки, що культивуються олімпізмом та принципами Олімпійської Хартії. </w:t>
      </w:r>
    </w:p>
    <w:p w:rsidR="00363600" w:rsidRPr="00363600" w:rsidRDefault="00363600" w:rsidP="0029722C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  <w:lang w:val="uk-UA"/>
        </w:rPr>
        <w:t xml:space="preserve">Щиро дякую колегам, які активно розпочали впроваджувати в свою роботу </w:t>
      </w:r>
      <w:r w:rsidR="0029722C">
        <w:rPr>
          <w:rFonts w:ascii="Times New Roman" w:hAnsi="Times New Roman" w:cs="Times New Roman"/>
          <w:b/>
          <w:bCs/>
          <w:szCs w:val="28"/>
          <w:lang w:val="uk-UA"/>
        </w:rPr>
        <w:t>олімпійську освіту. Переконана, що виховання учнів в дусі принципу чесної гри допоможе реалізувати прагнення всієї української освіти – виховання гармонійно розвиненої особистості.</w:t>
      </w:r>
    </w:p>
    <w:p w:rsidR="007A558A" w:rsidRPr="00363600" w:rsidRDefault="0029722C" w:rsidP="0029722C">
      <w:pPr>
        <w:rPr>
          <w:rFonts w:ascii="Times New Roman" w:hAnsi="Times New Roman" w:cs="Times New Roman"/>
          <w:szCs w:val="28"/>
          <w:lang w:val="uk-UA"/>
        </w:rPr>
      </w:pPr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Школа – територія </w:t>
      </w:r>
      <w:proofErr w:type="spellStart"/>
      <w:r w:rsidRPr="00363600">
        <w:rPr>
          <w:rFonts w:ascii="Times New Roman" w:hAnsi="Times New Roman" w:cs="Times New Roman"/>
          <w:b/>
          <w:bCs/>
          <w:szCs w:val="28"/>
          <w:lang w:val="uk-UA"/>
        </w:rPr>
        <w:t>“Fair</w:t>
      </w:r>
      <w:proofErr w:type="spellEnd"/>
      <w:r w:rsidRPr="00363600">
        <w:rPr>
          <w:rFonts w:ascii="Times New Roman" w:hAnsi="Times New Roman" w:cs="Times New Roman"/>
          <w:b/>
          <w:bCs/>
          <w:szCs w:val="28"/>
          <w:lang w:val="uk-UA"/>
        </w:rPr>
        <w:t xml:space="preserve"> </w:t>
      </w:r>
      <w:proofErr w:type="spellStart"/>
      <w:r w:rsidRPr="00363600">
        <w:rPr>
          <w:rFonts w:ascii="Times New Roman" w:hAnsi="Times New Roman" w:cs="Times New Roman"/>
          <w:b/>
          <w:bCs/>
          <w:szCs w:val="28"/>
          <w:lang w:val="uk-UA"/>
        </w:rPr>
        <w:t>Play”</w:t>
      </w:r>
      <w:proofErr w:type="spellEnd"/>
      <w:r w:rsidRPr="00363600">
        <w:rPr>
          <w:rFonts w:ascii="Times New Roman" w:hAnsi="Times New Roman" w:cs="Times New Roman"/>
          <w:b/>
          <w:bCs/>
          <w:szCs w:val="28"/>
          <w:lang w:val="uk-UA"/>
        </w:rPr>
        <w:t>!</w:t>
      </w:r>
    </w:p>
    <w:sectPr w:rsidR="007A558A" w:rsidRPr="00363600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4F7"/>
    <w:multiLevelType w:val="hybridMultilevel"/>
    <w:tmpl w:val="C756BE5A"/>
    <w:lvl w:ilvl="0" w:tplc="FC6E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C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0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4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C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4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4F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2D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C1044D"/>
    <w:multiLevelType w:val="hybridMultilevel"/>
    <w:tmpl w:val="4AAC2C5C"/>
    <w:lvl w:ilvl="0" w:tplc="1A4A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5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B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62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2E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7F0BB9"/>
    <w:multiLevelType w:val="hybridMultilevel"/>
    <w:tmpl w:val="C4B868B2"/>
    <w:lvl w:ilvl="0" w:tplc="E86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8C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C2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A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0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A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2D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0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0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628D"/>
    <w:rsid w:val="000172BC"/>
    <w:rsid w:val="000A628D"/>
    <w:rsid w:val="00165696"/>
    <w:rsid w:val="0029722C"/>
    <w:rsid w:val="002F7648"/>
    <w:rsid w:val="00363600"/>
    <w:rsid w:val="00550A1F"/>
    <w:rsid w:val="005C2523"/>
    <w:rsid w:val="005D4293"/>
    <w:rsid w:val="005F3BCC"/>
    <w:rsid w:val="007A558A"/>
    <w:rsid w:val="00841DEA"/>
    <w:rsid w:val="00961ACD"/>
    <w:rsid w:val="00983440"/>
    <w:rsid w:val="00DC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8"/>
  </w:style>
  <w:style w:type="paragraph" w:styleId="1">
    <w:name w:val="heading 1"/>
    <w:basedOn w:val="a"/>
    <w:next w:val="a"/>
    <w:link w:val="10"/>
    <w:uiPriority w:val="9"/>
    <w:qFormat/>
    <w:rsid w:val="002F7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7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7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7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76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76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7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76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7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76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7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7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7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7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7648"/>
    <w:rPr>
      <w:b/>
      <w:bCs/>
    </w:rPr>
  </w:style>
  <w:style w:type="character" w:styleId="a9">
    <w:name w:val="Emphasis"/>
    <w:basedOn w:val="a0"/>
    <w:uiPriority w:val="20"/>
    <w:qFormat/>
    <w:rsid w:val="002F7648"/>
    <w:rPr>
      <w:i/>
      <w:iCs/>
    </w:rPr>
  </w:style>
  <w:style w:type="paragraph" w:styleId="aa">
    <w:name w:val="No Spacing"/>
    <w:uiPriority w:val="1"/>
    <w:qFormat/>
    <w:rsid w:val="002F76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76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76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76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7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76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76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76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76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76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76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7648"/>
    <w:pPr>
      <w:outlineLvl w:val="9"/>
    </w:pPr>
  </w:style>
  <w:style w:type="table" w:customStyle="1" w:styleId="11">
    <w:name w:val="Сетка таблицы1"/>
    <w:basedOn w:val="a1"/>
    <w:next w:val="20"/>
    <w:uiPriority w:val="59"/>
    <w:rsid w:val="00363600"/>
    <w:pPr>
      <w:spacing w:after="0" w:line="240" w:lineRule="auto"/>
    </w:pPr>
    <w:rPr>
      <w:sz w:val="22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363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2014-05-27T03:35:00Z</dcterms:created>
  <dcterms:modified xsi:type="dcterms:W3CDTF">2014-05-27T04:07:00Z</dcterms:modified>
</cp:coreProperties>
</file>