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C" w:rsidRPr="0031707A" w:rsidRDefault="00914685" w:rsidP="0063058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07A"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914685" w:rsidRDefault="00914685" w:rsidP="0063058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07A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вивчення взаємин у колективах</w:t>
      </w:r>
    </w:p>
    <w:p w:rsidR="0031707A" w:rsidRDefault="0031707A" w:rsidP="0063058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07A" w:rsidRDefault="0031707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07A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предмет вивчення взаємин у колективах 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проводилось у період з 29.09.14р. по 9.10.14р. В анкетуванні взяли участь учні 5-х класів (104 учні</w:t>
      </w:r>
      <w:r w:rsidRPr="0031707A">
        <w:rPr>
          <w:rFonts w:ascii="Times New Roman" w:hAnsi="Times New Roman" w:cs="Times New Roman"/>
          <w:sz w:val="28"/>
          <w:szCs w:val="28"/>
        </w:rPr>
        <w:t xml:space="preserve"> 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), учні 6-х класів (103 учні).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07A" w:rsidRDefault="0031707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визначення якості взаємин у колективах було використано анкету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Вивчення взаємин у колективі</w:t>
      </w:r>
      <w:r>
        <w:rPr>
          <w:rFonts w:ascii="Times New Roman" w:hAnsi="Times New Roman" w:cs="Times New Roman"/>
          <w:sz w:val="28"/>
          <w:szCs w:val="28"/>
          <w:lang w:val="uk-UA"/>
        </w:rPr>
        <w:t>» для учнів 5-6-х класів (автор Т.Бережна). Рівень психологічного комфорту у колективах визначаємо за такими найбільш показовими запитаннями анкети: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Які маєш взаємовідносини з однокласниками?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Як ти почуваєшся у школі?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Яке ставлення до людини переважає у вашому класі?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Як би ти охарактеризував взаємовідносини між учнями у вашому класі?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2739B" w:rsidRPr="0062739B" w:rsidRDefault="0062739B" w:rsidP="00630587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Які маєш взаємовідносини з однокласниками?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більшість учнів 5-х,6-х класів відповіли </w:t>
      </w:r>
      <w:r w:rsidRPr="0062739B">
        <w:rPr>
          <w:rFonts w:ascii="Times New Roman" w:hAnsi="Times New Roman" w:cs="Times New Roman"/>
          <w:sz w:val="28"/>
          <w:szCs w:val="28"/>
          <w:lang w:val="uk-UA"/>
        </w:rPr>
        <w:t xml:space="preserve">«стосунки хороші» (58,5%), найнижчий показник за цією відповіддю у 5-а класі (44%), бо майже половина учнів цього класу (44,4%) відповіли «не знаю», що свідчить про мінливий емоційний фон у колективі або невизначеність у ставленні до колективу і певних  учнів зокрема.  «Не зовсім хорошими» стосунки у колективі вважають майже 16% учнів, не визначились із ставленням 15% учнів, вважають, що стосунки «погані» 3,5%, «інше» - 6,5%. </w:t>
      </w:r>
      <w:r w:rsidR="00B81B59">
        <w:rPr>
          <w:rFonts w:ascii="Times New Roman" w:hAnsi="Times New Roman" w:cs="Times New Roman"/>
          <w:sz w:val="28"/>
          <w:szCs w:val="28"/>
          <w:lang w:val="uk-UA"/>
        </w:rPr>
        <w:t xml:space="preserve"> (Діаграм</w:t>
      </w:r>
      <w:r w:rsidR="00CD34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1B5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D34EC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B81B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2739B" w:rsidRPr="007A1AEB" w:rsidRDefault="0062739B" w:rsidP="00630587">
      <w:pPr>
        <w:spacing w:line="276" w:lineRule="auto"/>
        <w:ind w:firstLine="567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95850" cy="1809750"/>
            <wp:effectExtent l="19050" t="0" r="19050" b="0"/>
            <wp:docPr id="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739B" w:rsidRPr="00B81B59" w:rsidRDefault="00B81B59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1</w:t>
      </w:r>
      <w:r w:rsidR="0062739B" w:rsidRPr="00B81B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B59" w:rsidRDefault="00B81B59" w:rsidP="00630587">
      <w:pPr>
        <w:spacing w:line="276" w:lineRule="auto"/>
        <w:ind w:firstLine="567"/>
        <w:jc w:val="both"/>
        <w:rPr>
          <w:lang w:val="uk-UA"/>
        </w:rPr>
      </w:pPr>
    </w:p>
    <w:p w:rsidR="0062739B" w:rsidRDefault="0062739B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14950" cy="1485900"/>
            <wp:effectExtent l="19050" t="0" r="19050" b="0"/>
            <wp:docPr id="2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1AD7" w:rsidRDefault="001C1AD7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2.</w:t>
      </w:r>
    </w:p>
    <w:p w:rsidR="00F5698F" w:rsidRDefault="00F5698F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цілому показники за даною відповіддю вважаємо достатніми, однак слід звернути увагу на емоційну атмосферу у  5-а класі, а т</w:t>
      </w:r>
      <w:r w:rsidR="00E10CF5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D645B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10CF5">
        <w:rPr>
          <w:rFonts w:ascii="Times New Roman" w:hAnsi="Times New Roman" w:cs="Times New Roman"/>
          <w:sz w:val="28"/>
          <w:szCs w:val="28"/>
          <w:lang w:val="uk-UA"/>
        </w:rPr>
        <w:t xml:space="preserve"> взаємини у </w:t>
      </w:r>
      <w:r w:rsidR="00D645B7">
        <w:rPr>
          <w:rFonts w:ascii="Times New Roman" w:hAnsi="Times New Roman" w:cs="Times New Roman"/>
          <w:sz w:val="28"/>
          <w:szCs w:val="28"/>
          <w:lang w:val="uk-UA"/>
        </w:rPr>
        <w:t>5-в та 5-г класах, де 8-8,7% учнів відповіли, що взаємини у колективі погані. Вважаємо доцільним провести з цими колективами додаткову роботу щодо підвищення згуртованості.</w:t>
      </w:r>
    </w:p>
    <w:p w:rsidR="00D645B7" w:rsidRDefault="00D645B7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Як ти почуваєшся у школі?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6059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учнів 5-х класів відповіли «весело» (51 %), крім учнів 5-в класу, де більша частина  </w:t>
      </w:r>
      <w:r w:rsidR="008E50D0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176059">
        <w:rPr>
          <w:rFonts w:ascii="Times New Roman" w:hAnsi="Times New Roman" w:cs="Times New Roman"/>
          <w:sz w:val="28"/>
          <w:szCs w:val="28"/>
          <w:lang w:val="uk-UA"/>
        </w:rPr>
        <w:t xml:space="preserve">відповіли </w:t>
      </w:r>
      <w:r w:rsidR="008E50D0">
        <w:rPr>
          <w:rFonts w:ascii="Times New Roman" w:hAnsi="Times New Roman" w:cs="Times New Roman"/>
          <w:sz w:val="28"/>
          <w:szCs w:val="28"/>
          <w:lang w:val="uk-UA"/>
        </w:rPr>
        <w:t>«спокійно» (44%);  відповідь «спокійно» дали в середньому 35,5% ;  11% учнів почуваються «комфортно», 9,5% - «нудно» , 2% - «неспокійно»  і 1% - самотньо. Жодної відповіді «страшно» учні 5-х класів не дали. (Діаграма 3)</w:t>
      </w:r>
    </w:p>
    <w:p w:rsidR="00D645B7" w:rsidRDefault="00176059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3717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50D0" w:rsidRDefault="008E50D0" w:rsidP="00630587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3.</w:t>
      </w:r>
    </w:p>
    <w:p w:rsidR="008E50D0" w:rsidRDefault="008E50D0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6-х класів на теж запитання відповіли </w:t>
      </w:r>
      <w:r w:rsidR="00FC6923">
        <w:rPr>
          <w:rFonts w:ascii="Times New Roman" w:hAnsi="Times New Roman" w:cs="Times New Roman"/>
          <w:sz w:val="28"/>
          <w:szCs w:val="28"/>
          <w:lang w:val="uk-UA"/>
        </w:rPr>
        <w:t>подібним чином: 40,5% учнів відповіли, що почуваються у школі  «весело», 37,5% - «спокійно», 11% - «нудно», 9,5% - «комфортно», 2% - «самотньо» (2 учні 6-г класу), 1% - «неспокійно» (1 учень 6-г класу), і, на жаль, є учні, що почуваються у школі «страшно» - 2,3% (по одному учневі у 6-а і 6-в класах).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923">
        <w:rPr>
          <w:rFonts w:ascii="Times New Roman" w:hAnsi="Times New Roman" w:cs="Times New Roman"/>
          <w:sz w:val="28"/>
          <w:szCs w:val="28"/>
          <w:lang w:val="uk-UA"/>
        </w:rPr>
        <w:t>(Діаграма 4)</w:t>
      </w:r>
    </w:p>
    <w:p w:rsidR="00FC6923" w:rsidRDefault="00FC6923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233362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6923" w:rsidRPr="0031707A" w:rsidRDefault="00FC6923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4.</w:t>
      </w:r>
    </w:p>
    <w:p w:rsidR="0031707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r w:rsidR="00FC6923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FC6923">
        <w:rPr>
          <w:rFonts w:ascii="Times New Roman" w:hAnsi="Times New Roman" w:cs="Times New Roman"/>
          <w:sz w:val="28"/>
          <w:szCs w:val="28"/>
          <w:lang w:val="uk-UA"/>
        </w:rPr>
        <w:t xml:space="preserve">  на  попереднє запитання,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висновок, що </w:t>
      </w:r>
      <w:r w:rsidR="00FC692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6923" w:rsidRPr="00FC6923">
        <w:rPr>
          <w:rFonts w:ascii="Times New Roman" w:hAnsi="Times New Roman" w:cs="Times New Roman"/>
          <w:sz w:val="28"/>
          <w:szCs w:val="28"/>
          <w:lang w:val="uk-UA"/>
        </w:rPr>
        <w:t>івень психологічного комфорту</w:t>
      </w:r>
      <w:r w:rsidR="00FC6923"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колективах 5-х і 6-х класів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відповідає нормі. Лиш деякі учні відчувають дискомфорт, пов</w:t>
      </w:r>
      <w:r w:rsidRPr="002158F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язаний з перебуванням у школі, однак, стосується це однолітків, умов навчання чи пов</w:t>
      </w:r>
      <w:r w:rsidRPr="002158F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 з особистісними причинами, - слід діагностувати додатково.</w:t>
      </w:r>
    </w:p>
    <w:p w:rsidR="002158FA" w:rsidRP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sz w:val="28"/>
          <w:szCs w:val="28"/>
          <w:lang w:val="uk-UA"/>
        </w:rPr>
        <w:t>На запитання «Яке ставлення до людини переважає у вашому класі?» більшість учнів дали відповідь «розуміння» –  45% ;  «повага і довіра» - 23%; «байдужість»- 20%, «готовність допомогти» - 8%, «насилля» - 6%, «переслідування і кепкування» - 4%, «сп</w:t>
      </w:r>
      <w:r w:rsidR="00FC0E89">
        <w:rPr>
          <w:rFonts w:ascii="Times New Roman" w:hAnsi="Times New Roman" w:cs="Times New Roman"/>
          <w:sz w:val="28"/>
          <w:szCs w:val="28"/>
          <w:lang w:val="uk-UA"/>
        </w:rPr>
        <w:t>івпереживання» - 1%. (Діаграма 5</w:t>
      </w:r>
      <w:r w:rsidRPr="002158F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158FA" w:rsidRP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0285" cy="1123950"/>
            <wp:effectExtent l="19050" t="0" r="18415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8FA" w:rsidRPr="002158FA" w:rsidRDefault="00FC0E89" w:rsidP="00630587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5</w:t>
      </w:r>
      <w:r w:rsidR="002158FA" w:rsidRPr="00215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FA" w:rsidRP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sz w:val="28"/>
          <w:szCs w:val="28"/>
          <w:lang w:val="uk-UA"/>
        </w:rPr>
        <w:t>Однак, показники за цим питанням суттєво різняться по класах. Так, зокрема, найвищий рівень розуміння у 5-б класі (64%), а у 6-в – найнижчий (27%); найвищий рівень байдужості у 6-в класі (46%), найнижчий – у 5-в класі (4%); найвищий рівень поваги і довіри у 6-б класі (43%), найнижчий – у 6-г класі (4%); найвищий рівень готовності допомогти у 5-б класі (18%), найнижчий – у 6-б і 6-г класах (0%). На жаль, є учні, що вважають, що у їхньому колективі у значній мірі мають місце  переслідування і кепкування: у 5-г класі 3 учні, у 5-а класі 2 учні, у 5-в і 6-а класах по одному учневі. Також деякі учні вважають, що у колективі має місце насилля:  у 5-б класі 2 учні, у 5-в, 5-г, 6-а – по одному учневі. Дуже низький рівень співпереживання у класах: у 6-а і 5-а  - 3-4%, в інших класах – нульові показник</w:t>
      </w:r>
      <w:r w:rsidR="00FC0E89">
        <w:rPr>
          <w:rFonts w:ascii="Times New Roman" w:hAnsi="Times New Roman" w:cs="Times New Roman"/>
          <w:sz w:val="28"/>
          <w:szCs w:val="28"/>
          <w:lang w:val="uk-UA"/>
        </w:rPr>
        <w:t>и з даною відповіддю.(Діаграма 6</w:t>
      </w:r>
      <w:r w:rsidRPr="002158F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158FA" w:rsidRP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533650"/>
            <wp:effectExtent l="19050" t="0" r="19050" b="0"/>
            <wp:docPr id="16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58FA" w:rsidRP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sz w:val="28"/>
          <w:szCs w:val="28"/>
          <w:lang w:val="uk-UA"/>
        </w:rPr>
        <w:t xml:space="preserve">Діаграма </w:t>
      </w:r>
      <w:r w:rsidR="00FC0E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15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FA" w:rsidRP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всіх класах, крім 6-в і 6-г, переважають відповіді «розуміння» (31-64%) з питання «Яке ставлення до людини переважає у вашому класі?». У 6-в переважає відповідь «байдужість» (46%), а у 6-г показники «розуміння» і «байдужість» на одному рівні. (Діаграма </w:t>
      </w:r>
      <w:r w:rsidR="00FC0E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158FA">
        <w:rPr>
          <w:rFonts w:ascii="Times New Roman" w:hAnsi="Times New Roman" w:cs="Times New Roman"/>
          <w:sz w:val="28"/>
          <w:szCs w:val="28"/>
          <w:lang w:val="uk-UA"/>
        </w:rPr>
        <w:t xml:space="preserve">). Це може свідчити про те, що стосунки у цих класах не мають емоційної насиченості,  учні не достатньо зацікавлені у спільній діяльності. </w:t>
      </w:r>
    </w:p>
    <w:p w:rsidR="002158FA" w:rsidRP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910" cy="3362325"/>
            <wp:effectExtent l="19050" t="0" r="27940" b="0"/>
            <wp:docPr id="17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58FA" w:rsidRDefault="002158FA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8FA">
        <w:rPr>
          <w:rFonts w:ascii="Times New Roman" w:hAnsi="Times New Roman" w:cs="Times New Roman"/>
          <w:sz w:val="28"/>
          <w:szCs w:val="28"/>
          <w:lang w:val="uk-UA"/>
        </w:rPr>
        <w:t xml:space="preserve">Діаграма </w:t>
      </w:r>
      <w:r w:rsidR="00FC0E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158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0E89" w:rsidRPr="002158FA" w:rsidRDefault="00FC0E89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8FA" w:rsidRDefault="00FC0E89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цілому, показники у більшості класних колективів вважаємо </w:t>
      </w:r>
      <w:r w:rsidR="00EC2590">
        <w:rPr>
          <w:rFonts w:ascii="Times New Roman" w:hAnsi="Times New Roman" w:cs="Times New Roman"/>
          <w:sz w:val="28"/>
          <w:szCs w:val="28"/>
          <w:lang w:val="uk-UA"/>
        </w:rPr>
        <w:t>достатніми, або такими, що свідчать про наявність розуміння між учнями, поваги і довіри, готовності допомогти. З класними колективами, де, на думку учнів, мають місце показники байдужості, переслідування і кепкування, і, тим паче, насилля  - буде продовжена робота щодо формування  моральних цінностей, зокрема, ставлення до людини.</w:t>
      </w:r>
    </w:p>
    <w:p w:rsidR="00EC2590" w:rsidRDefault="00EC2590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31707A">
        <w:rPr>
          <w:rFonts w:ascii="Times New Roman" w:hAnsi="Times New Roman" w:cs="Times New Roman"/>
          <w:sz w:val="28"/>
          <w:szCs w:val="28"/>
          <w:lang w:val="uk-UA"/>
        </w:rPr>
        <w:t>Як би ти охарактеризував взаємовідносини між учнями у вашому класі?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6C39">
        <w:rPr>
          <w:rFonts w:ascii="Times New Roman" w:hAnsi="Times New Roman" w:cs="Times New Roman"/>
          <w:sz w:val="28"/>
          <w:szCs w:val="28"/>
          <w:lang w:val="uk-UA"/>
        </w:rPr>
        <w:t xml:space="preserve"> учні 5-х класів відповіли так: більшість учнів 5-х класів характеризує взаємини у їх колективі як такі, де панує </w:t>
      </w:r>
      <w:r w:rsidR="000E6C39" w:rsidRPr="000E6C39">
        <w:rPr>
          <w:rFonts w:ascii="Times New Roman" w:hAnsi="Times New Roman" w:cs="Times New Roman"/>
          <w:sz w:val="28"/>
          <w:szCs w:val="28"/>
          <w:lang w:val="uk-UA"/>
        </w:rPr>
        <w:t>дружба, співпраця, піклування, відповідальність</w:t>
      </w:r>
      <w:r w:rsidR="000E6C39">
        <w:rPr>
          <w:rFonts w:ascii="Times New Roman" w:hAnsi="Times New Roman" w:cs="Times New Roman"/>
          <w:sz w:val="28"/>
          <w:szCs w:val="28"/>
          <w:lang w:val="uk-UA"/>
        </w:rPr>
        <w:t xml:space="preserve"> один за одного (майже 68%) , 18% учнів 5-х класів вважає, що взаємовідносини товариські, але не дуже міцні і щирі,  майже 14% учнів відповіли, що взаємини різні, залежно від ситуації, </w:t>
      </w:r>
      <w:r w:rsidR="00F64A8C">
        <w:rPr>
          <w:rFonts w:ascii="Times New Roman" w:hAnsi="Times New Roman" w:cs="Times New Roman"/>
          <w:sz w:val="28"/>
          <w:szCs w:val="28"/>
          <w:lang w:val="uk-UA"/>
        </w:rPr>
        <w:t>такі відповіді як «байдужість, ніхто ніким не цікавиться», «уявна злагода та прихований тиск дужчих», «підкорення «королю» або групі «нахабних і небезпечних», «ми весь час сперечаємось і сваримось»  - дали 3-1% учнів 5-х класів. (Діаграма 8).</w:t>
      </w:r>
    </w:p>
    <w:p w:rsidR="000E6C39" w:rsidRDefault="000E6C39" w:rsidP="0079260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C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8670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4A8C" w:rsidRDefault="00F64A8C" w:rsidP="00792608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8.</w:t>
      </w:r>
    </w:p>
    <w:p w:rsidR="00F64A8C" w:rsidRDefault="00F64A8C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6-х класів на те ж запитання відповіли наступним чином:</w:t>
      </w:r>
      <w:r w:rsidR="006D1101">
        <w:rPr>
          <w:rFonts w:ascii="Times New Roman" w:hAnsi="Times New Roman" w:cs="Times New Roman"/>
          <w:sz w:val="28"/>
          <w:szCs w:val="28"/>
          <w:lang w:val="uk-UA"/>
        </w:rPr>
        <w:t xml:space="preserve"> 40,5% учнів 6-х класів вважає</w:t>
      </w:r>
      <w:r w:rsidR="0057248B">
        <w:rPr>
          <w:rFonts w:ascii="Times New Roman" w:hAnsi="Times New Roman" w:cs="Times New Roman"/>
          <w:sz w:val="28"/>
          <w:szCs w:val="28"/>
          <w:lang w:val="uk-UA"/>
        </w:rPr>
        <w:t xml:space="preserve">, що їх колектив характеризується дружбою, співпрацею, піклуванням, відповідальністю один за одного; майже 28 % учнів відповіли, що взаємовідносини у колективі товариські, але не дуже міцні і щирі; майже 21% учнів вважає, що взаємини різні, залежно від </w:t>
      </w:r>
      <w:r w:rsidR="00CA4DB6">
        <w:rPr>
          <w:rFonts w:ascii="Times New Roman" w:hAnsi="Times New Roman" w:cs="Times New Roman"/>
          <w:sz w:val="28"/>
          <w:szCs w:val="28"/>
          <w:lang w:val="uk-UA"/>
        </w:rPr>
        <w:t xml:space="preserve">ситуації; 5,5% учнів відповіли «байдужість, ніхто ніким не цікавиться»; 5,25% учнів дали відповідь  «підкорення «королю» або нахабним і небезпечним», 2% учнів відповіли «уявна злагода та прихований тиск дужчих» і стільки ж учнів дали відповідь «ми весь час сперечаємось і сваримось». (Діаграма 9) </w:t>
      </w:r>
    </w:p>
    <w:p w:rsidR="00F64A8C" w:rsidRDefault="00F64A8C" w:rsidP="00792608">
      <w:pPr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33718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4DB6" w:rsidRDefault="00CA4DB6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9.</w:t>
      </w:r>
    </w:p>
    <w:p w:rsidR="00EE4A2F" w:rsidRDefault="00CA4DB6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порівняти показники учнів 5-х класів за даним питанням  з показниками  учнів 6-х класів, то можна простежити </w:t>
      </w:r>
      <w:r w:rsidR="00A646B9">
        <w:rPr>
          <w:rFonts w:ascii="Times New Roman" w:hAnsi="Times New Roman" w:cs="Times New Roman"/>
          <w:sz w:val="28"/>
          <w:szCs w:val="28"/>
          <w:lang w:val="uk-UA"/>
        </w:rPr>
        <w:t>значне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6B9">
        <w:rPr>
          <w:rFonts w:ascii="Times New Roman" w:hAnsi="Times New Roman" w:cs="Times New Roman"/>
          <w:sz w:val="28"/>
          <w:szCs w:val="28"/>
          <w:lang w:val="uk-UA"/>
        </w:rPr>
        <w:t>зниження показника за відповіддю «дружба, співпраця…» учнів 6-х класів - на 27,5%,  і підвищення показників за відповідями: «товариські, але не дуже міцні і щирі» - на 10%, «різні, залежно від ситуації» - на 7%, «підкорення «королю»…» -  на 4%, «байдужість…» - на 3,5%.  (Діаграма 10)</w:t>
      </w:r>
      <w:r w:rsidR="00EE4A2F" w:rsidRPr="00EE4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A2F">
        <w:rPr>
          <w:rFonts w:ascii="Times New Roman" w:hAnsi="Times New Roman" w:cs="Times New Roman"/>
          <w:sz w:val="28"/>
          <w:szCs w:val="28"/>
          <w:lang w:val="uk-UA"/>
        </w:rPr>
        <w:t xml:space="preserve"> Пояснити це можна віковими особливостями  перехідного періоду у підлітків, коли відбувається переоцінка ставлення до оточення, загострення міжособистісних стосунків.    </w:t>
      </w:r>
    </w:p>
    <w:p w:rsidR="00CA4DB6" w:rsidRDefault="00CA4DB6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DB6" w:rsidRDefault="00CA4DB6" w:rsidP="00792608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D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209925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46B9" w:rsidRDefault="00A646B9" w:rsidP="00792608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10.</w:t>
      </w:r>
    </w:p>
    <w:p w:rsidR="00EE4A2F" w:rsidRDefault="00EE4A2F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 ж, у стосунках учнів 5-х, 6-х класів домінує дружба, співпраця, піклування один про одного, відповідальність у ставленні до однокласників.</w:t>
      </w:r>
    </w:p>
    <w:p w:rsidR="00EE4A2F" w:rsidRPr="002158FA" w:rsidRDefault="00B76FB3" w:rsidP="0063058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 результати за найбільш показовими питаннями анкети, можна зробити висновок, що взаємовідносини у колективах учнів 5-х і 6-х класів переважно дружні і доброзичливі, характеризуються розумінням, повагою і довірою, піклуванням та відповідальність один за одного.  Це свідчить про сприятливий психологічний клімат для гармонійного розвитку особистості у більшості підліткових колективів.</w:t>
      </w:r>
    </w:p>
    <w:sectPr w:rsidR="00EE4A2F" w:rsidRPr="002158FA" w:rsidSect="006305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685"/>
    <w:rsid w:val="00015479"/>
    <w:rsid w:val="000E6C39"/>
    <w:rsid w:val="00176059"/>
    <w:rsid w:val="001C1AD7"/>
    <w:rsid w:val="002158FA"/>
    <w:rsid w:val="0031707A"/>
    <w:rsid w:val="003C3C4E"/>
    <w:rsid w:val="004A320F"/>
    <w:rsid w:val="0057248B"/>
    <w:rsid w:val="0062739B"/>
    <w:rsid w:val="00630587"/>
    <w:rsid w:val="006444A4"/>
    <w:rsid w:val="006D1101"/>
    <w:rsid w:val="00792608"/>
    <w:rsid w:val="008B61AC"/>
    <w:rsid w:val="008E50D0"/>
    <w:rsid w:val="00914685"/>
    <w:rsid w:val="00A646B9"/>
    <w:rsid w:val="00B76FB3"/>
    <w:rsid w:val="00B81B59"/>
    <w:rsid w:val="00CA4DB6"/>
    <w:rsid w:val="00CD34EC"/>
    <w:rsid w:val="00D645B7"/>
    <w:rsid w:val="00E10CF5"/>
    <w:rsid w:val="00EC2590"/>
    <w:rsid w:val="00EE4A2F"/>
    <w:rsid w:val="00F5698F"/>
    <w:rsid w:val="00F64A8C"/>
    <w:rsid w:val="00FC0E89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Які маєш взаємовідносини з однокласниками?</a:t>
            </a:r>
          </a:p>
        </c:rich>
      </c:tx>
      <c:layout>
        <c:manualLayout>
          <c:xMode val="edge"/>
          <c:yMode val="edge"/>
          <c:x val="0.27798548949141411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16101695621380663"/>
          <c:w val="1"/>
          <c:h val="0.688608507269924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хороші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44</c:v>
                </c:pt>
                <c:pt idx="1">
                  <c:v>57</c:v>
                </c:pt>
                <c:pt idx="2">
                  <c:v>64</c:v>
                </c:pt>
                <c:pt idx="3">
                  <c:v>52</c:v>
                </c:pt>
                <c:pt idx="4">
                  <c:v>59</c:v>
                </c:pt>
                <c:pt idx="5">
                  <c:v>67</c:v>
                </c:pt>
                <c:pt idx="6">
                  <c:v>73</c:v>
                </c:pt>
                <c:pt idx="7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 зовсім хороші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7.4</c:v>
                </c:pt>
                <c:pt idx="1">
                  <c:v>21</c:v>
                </c:pt>
                <c:pt idx="2">
                  <c:v>8</c:v>
                </c:pt>
                <c:pt idx="3">
                  <c:v>22</c:v>
                </c:pt>
                <c:pt idx="4">
                  <c:v>13</c:v>
                </c:pt>
                <c:pt idx="5">
                  <c:v>14</c:v>
                </c:pt>
                <c:pt idx="6">
                  <c:v>23</c:v>
                </c:pt>
                <c:pt idx="7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44.4</c:v>
                </c:pt>
                <c:pt idx="1">
                  <c:v>10.71</c:v>
                </c:pt>
                <c:pt idx="2">
                  <c:v>4</c:v>
                </c:pt>
                <c:pt idx="3">
                  <c:v>17.399999999999999</c:v>
                </c:pt>
                <c:pt idx="4">
                  <c:v>9.3800000000000008</c:v>
                </c:pt>
                <c:pt idx="5">
                  <c:v>9.52</c:v>
                </c:pt>
                <c:pt idx="6">
                  <c:v>0</c:v>
                </c:pt>
                <c:pt idx="7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погані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3.7</c:v>
                </c:pt>
                <c:pt idx="1">
                  <c:v>3.6</c:v>
                </c:pt>
                <c:pt idx="2">
                  <c:v>8</c:v>
                </c:pt>
                <c:pt idx="3">
                  <c:v>8.7000000000000011</c:v>
                </c:pt>
                <c:pt idx="4">
                  <c:v>0</c:v>
                </c:pt>
                <c:pt idx="5">
                  <c:v>0</c:v>
                </c:pt>
                <c:pt idx="6">
                  <c:v>3.9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інше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Лист1!$F$3:$F$10</c:f>
              <c:numCache>
                <c:formatCode>General</c:formatCode>
                <c:ptCount val="8"/>
                <c:pt idx="0">
                  <c:v>0</c:v>
                </c:pt>
                <c:pt idx="1">
                  <c:v>7.1</c:v>
                </c:pt>
                <c:pt idx="2">
                  <c:v>16</c:v>
                </c:pt>
                <c:pt idx="3">
                  <c:v>0</c:v>
                </c:pt>
                <c:pt idx="4">
                  <c:v>19</c:v>
                </c:pt>
                <c:pt idx="5">
                  <c:v>9.5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shape val="cylinder"/>
        <c:axId val="130786432"/>
        <c:axId val="130787968"/>
        <c:axId val="0"/>
      </c:bar3DChart>
      <c:catAx>
        <c:axId val="130786432"/>
        <c:scaling>
          <c:orientation val="minMax"/>
        </c:scaling>
        <c:axPos val="b"/>
        <c:majorTickMark val="none"/>
        <c:tickLblPos val="nextTo"/>
        <c:crossAx val="130787968"/>
        <c:crosses val="autoZero"/>
        <c:auto val="1"/>
        <c:lblAlgn val="ctr"/>
        <c:lblOffset val="100"/>
      </c:catAx>
      <c:valAx>
        <c:axId val="130787968"/>
        <c:scaling>
          <c:orientation val="minMax"/>
        </c:scaling>
        <c:delete val="1"/>
        <c:axPos val="l"/>
        <c:numFmt formatCode="General" sourceLinked="1"/>
        <c:tickLblPos val="none"/>
        <c:crossAx val="130786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2632944228274973E-2"/>
          <c:y val="6.9255509727950665E-2"/>
          <c:w val="0.89999986188360392"/>
          <c:h val="0.10392478957371715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Середні показники по паралелях </a:t>
            </a:r>
          </a:p>
        </c:rich>
      </c:tx>
      <c:layout>
        <c:manualLayout>
          <c:xMode val="edge"/>
          <c:yMode val="edge"/>
          <c:x val="0.59034965034965048"/>
          <c:y val="4.219409282700423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5159667541557307E-2"/>
          <c:y val="0"/>
          <c:w val="0.91484033245844376"/>
          <c:h val="0.514377886308515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Лист1!$K$114</c:f>
              <c:strCache>
                <c:ptCount val="1"/>
                <c:pt idx="0">
                  <c:v>5-і кл</c:v>
                </c:pt>
              </c:strCache>
            </c:strRef>
          </c:tx>
          <c:dLbls>
            <c:showVal val="1"/>
          </c:dLbls>
          <c:cat>
            <c:strRef>
              <c:f>Лист1!$L$113:$R$113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Лист1!$L$114:$R$114</c:f>
              <c:numCache>
                <c:formatCode>General</c:formatCode>
                <c:ptCount val="7"/>
                <c:pt idx="0">
                  <c:v>68</c:v>
                </c:pt>
                <c:pt idx="1">
                  <c:v>18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Лист1!$K$115</c:f>
              <c:strCache>
                <c:ptCount val="1"/>
                <c:pt idx="0">
                  <c:v>6-і кл</c:v>
                </c:pt>
              </c:strCache>
            </c:strRef>
          </c:tx>
          <c:dLbls>
            <c:showVal val="1"/>
          </c:dLbls>
          <c:cat>
            <c:strRef>
              <c:f>Лист1!$L$113:$R$113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Лист1!$L$115:$R$115</c:f>
              <c:numCache>
                <c:formatCode>General</c:formatCode>
                <c:ptCount val="7"/>
                <c:pt idx="0">
                  <c:v>40.5</c:v>
                </c:pt>
                <c:pt idx="1">
                  <c:v>28</c:v>
                </c:pt>
                <c:pt idx="2">
                  <c:v>5.5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21</c:v>
                </c:pt>
              </c:numCache>
            </c:numRef>
          </c:val>
        </c:ser>
        <c:dLbls>
          <c:showVal val="1"/>
        </c:dLbls>
        <c:shape val="cylinder"/>
        <c:axId val="63702144"/>
        <c:axId val="63703680"/>
        <c:axId val="0"/>
      </c:bar3DChart>
      <c:catAx>
        <c:axId val="63702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63703680"/>
        <c:crosses val="autoZero"/>
        <c:auto val="1"/>
        <c:lblAlgn val="ctr"/>
        <c:lblOffset val="100"/>
      </c:catAx>
      <c:valAx>
        <c:axId val="63703680"/>
        <c:scaling>
          <c:orientation val="minMax"/>
        </c:scaling>
        <c:delete val="1"/>
        <c:axPos val="l"/>
        <c:numFmt formatCode="General" sourceLinked="1"/>
        <c:tickLblPos val="none"/>
        <c:crossAx val="63702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1971542142441215E-3"/>
          <c:y val="0.25533107412206385"/>
          <c:w val="0.22276312335958007"/>
          <c:h val="8.371719160104997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Середній показник взаємовідносин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0555555555555582E-2"/>
          <c:y val="9.9212962962963169E-2"/>
          <c:w val="0.93888888888888966"/>
          <c:h val="0.693908209390493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Лист1!$I$2</c:f>
              <c:strCache>
                <c:ptCount val="1"/>
                <c:pt idx="0">
                  <c:v>середній показник</c:v>
                </c:pt>
              </c:strCache>
            </c:strRef>
          </c:tx>
          <c:spPr>
            <a:solidFill>
              <a:srgbClr val="92D050"/>
            </a:solidFill>
          </c:spPr>
          <c:dPt>
            <c:idx val="1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Lbls>
            <c:showVal val="1"/>
          </c:dLbls>
          <c:cat>
            <c:strRef>
              <c:f>Лист1!$J$1:$N$1</c:f>
              <c:strCache>
                <c:ptCount val="5"/>
                <c:pt idx="0">
                  <c:v>хороші</c:v>
                </c:pt>
                <c:pt idx="1">
                  <c:v>не зовсім хороші</c:v>
                </c:pt>
                <c:pt idx="2">
                  <c:v>не знаю</c:v>
                </c:pt>
                <c:pt idx="3">
                  <c:v>погані</c:v>
                </c:pt>
                <c:pt idx="4">
                  <c:v>інше</c:v>
                </c:pt>
              </c:strCache>
            </c:strRef>
          </c:cat>
          <c:val>
            <c:numRef>
              <c:f>Лист1!$J$2:$N$2</c:f>
              <c:numCache>
                <c:formatCode>General</c:formatCode>
                <c:ptCount val="5"/>
                <c:pt idx="0">
                  <c:v>58.5</c:v>
                </c:pt>
                <c:pt idx="1">
                  <c:v>15.55</c:v>
                </c:pt>
                <c:pt idx="2">
                  <c:v>15.43</c:v>
                </c:pt>
                <c:pt idx="3">
                  <c:v>3.5</c:v>
                </c:pt>
                <c:pt idx="4">
                  <c:v>6.45</c:v>
                </c:pt>
              </c:numCache>
            </c:numRef>
          </c:val>
        </c:ser>
        <c:dLbls>
          <c:showVal val="1"/>
        </c:dLbls>
        <c:shape val="cylinder"/>
        <c:axId val="133255936"/>
        <c:axId val="133257472"/>
        <c:axId val="0"/>
      </c:bar3DChart>
      <c:catAx>
        <c:axId val="133255936"/>
        <c:scaling>
          <c:orientation val="minMax"/>
        </c:scaling>
        <c:axPos val="b"/>
        <c:majorTickMark val="none"/>
        <c:tickLblPos val="nextTo"/>
        <c:crossAx val="133257472"/>
        <c:crosses val="autoZero"/>
        <c:auto val="1"/>
        <c:lblAlgn val="ctr"/>
        <c:lblOffset val="100"/>
      </c:catAx>
      <c:valAx>
        <c:axId val="133257472"/>
        <c:scaling>
          <c:orientation val="minMax"/>
        </c:scaling>
        <c:delete val="1"/>
        <c:axPos val="l"/>
        <c:numFmt formatCode="General" sourceLinked="1"/>
        <c:tickLblPos val="none"/>
        <c:crossAx val="1332559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Як почуваєшся</a:t>
            </a:r>
            <a:r>
              <a:rPr lang="ru-RU" sz="1100" baseline="0"/>
              <a:t> у школі?  (5-і кл) </a:t>
            </a:r>
            <a:endParaRPr lang="ru-RU" sz="1100"/>
          </a:p>
        </c:rich>
      </c:tx>
      <c:layout>
        <c:manualLayout>
          <c:xMode val="edge"/>
          <c:yMode val="edge"/>
          <c:x val="0.25350699912510938"/>
          <c:y val="2.777777777777784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8962729658792693"/>
          <c:y val="9.9596821230679547E-2"/>
          <c:w val="0.81037270341207357"/>
          <c:h val="0.8494772528433948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Лист1!$K$59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Лист1!$L$58:$R$58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Лист1!$L$59:$R$59</c:f>
              <c:numCache>
                <c:formatCode>General</c:formatCode>
                <c:ptCount val="7"/>
                <c:pt idx="0">
                  <c:v>26</c:v>
                </c:pt>
                <c:pt idx="1">
                  <c:v>52</c:v>
                </c:pt>
                <c:pt idx="2">
                  <c:v>15</c:v>
                </c:pt>
                <c:pt idx="3">
                  <c:v>0</c:v>
                </c:pt>
                <c:pt idx="4">
                  <c:v>11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Лист1!$K$60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Лист1!$L$58:$R$58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Лист1!$L$60:$R$60</c:f>
              <c:numCache>
                <c:formatCode>General</c:formatCode>
                <c:ptCount val="7"/>
                <c:pt idx="0">
                  <c:v>46</c:v>
                </c:pt>
                <c:pt idx="1">
                  <c:v>50</c:v>
                </c:pt>
                <c:pt idx="2">
                  <c:v>11</c:v>
                </c:pt>
                <c:pt idx="3">
                  <c:v>0</c:v>
                </c:pt>
                <c:pt idx="4">
                  <c:v>21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Лист1!$K$61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Лист1!$L$58:$R$58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Лист1!$L$61:$R$61</c:f>
              <c:numCache>
                <c:formatCode>General</c:formatCode>
                <c:ptCount val="7"/>
                <c:pt idx="0">
                  <c:v>44</c:v>
                </c:pt>
                <c:pt idx="1">
                  <c:v>40</c:v>
                </c:pt>
                <c:pt idx="2">
                  <c:v>8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Лист1!$K$62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Лист1!$L$58:$R$58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Лист1!$L$62:$R$62</c:f>
              <c:numCache>
                <c:formatCode>General</c:formatCode>
                <c:ptCount val="7"/>
                <c:pt idx="0">
                  <c:v>26</c:v>
                </c:pt>
                <c:pt idx="1">
                  <c:v>61</c:v>
                </c:pt>
                <c:pt idx="2">
                  <c:v>4</c:v>
                </c:pt>
                <c:pt idx="3">
                  <c:v>0</c:v>
                </c:pt>
                <c:pt idx="4">
                  <c:v>5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Лист1!$K$63</c:f>
              <c:strCache>
                <c:ptCount val="1"/>
                <c:pt idx="0">
                  <c:v>середнє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Лист1!$L$58:$R$58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Лист1!$L$63:$R$63</c:f>
              <c:numCache>
                <c:formatCode>General</c:formatCode>
                <c:ptCount val="7"/>
                <c:pt idx="0">
                  <c:v>35.5</c:v>
                </c:pt>
                <c:pt idx="1">
                  <c:v>50.75</c:v>
                </c:pt>
                <c:pt idx="2">
                  <c:v>9.5</c:v>
                </c:pt>
                <c:pt idx="3">
                  <c:v>0</c:v>
                </c:pt>
                <c:pt idx="4">
                  <c:v>11.25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shape val="cylinder"/>
        <c:axId val="133487616"/>
        <c:axId val="133509888"/>
        <c:axId val="0"/>
      </c:bar3DChart>
      <c:catAx>
        <c:axId val="133487616"/>
        <c:scaling>
          <c:orientation val="minMax"/>
        </c:scaling>
        <c:axPos val="l"/>
        <c:majorTickMark val="none"/>
        <c:tickLblPos val="nextTo"/>
        <c:crossAx val="133509888"/>
        <c:crosses val="autoZero"/>
        <c:auto val="1"/>
        <c:lblAlgn val="ctr"/>
        <c:lblOffset val="100"/>
      </c:catAx>
      <c:valAx>
        <c:axId val="133509888"/>
        <c:scaling>
          <c:orientation val="minMax"/>
        </c:scaling>
        <c:delete val="1"/>
        <c:axPos val="b"/>
        <c:numFmt formatCode="General" sourceLinked="1"/>
        <c:tickLblPos val="none"/>
        <c:crossAx val="1334876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2022922134733158"/>
          <c:y val="8.9953703703703689E-2"/>
          <c:w val="0.25120822397200354"/>
          <c:h val="0.5513097841936425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Як ти почуваєшся у школі? (6-і класи)</a:t>
            </a:r>
          </a:p>
        </c:rich>
      </c:tx>
      <c:layout>
        <c:manualLayout>
          <c:xMode val="edge"/>
          <c:yMode val="edge"/>
          <c:x val="0.24440266841644812"/>
          <c:y val="1.066666666666667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8962729658792693"/>
          <c:y val="6.1617241506783473E-2"/>
          <c:w val="0.81037265957621674"/>
          <c:h val="0.93683043140734168"/>
        </c:manualLayout>
      </c:layout>
      <c:bar3DChart>
        <c:barDir val="bar"/>
        <c:grouping val="clustered"/>
        <c:ser>
          <c:idx val="0"/>
          <c:order val="0"/>
          <c:tx>
            <c:strRef>
              <c:f>Лист1!$K$65</c:f>
              <c:strCache>
                <c:ptCount val="1"/>
                <c:pt idx="0">
                  <c:v>6-а</c:v>
                </c:pt>
              </c:strCache>
            </c:strRef>
          </c:tx>
          <c:dLbls>
            <c:showVal val="1"/>
          </c:dLbls>
          <c:cat>
            <c:strRef>
              <c:f>Лист1!$L$64:$R$64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Лист1!$L$65:$R$65</c:f>
              <c:numCache>
                <c:formatCode>General</c:formatCode>
                <c:ptCount val="7"/>
                <c:pt idx="0">
                  <c:v>47</c:v>
                </c:pt>
                <c:pt idx="1">
                  <c:v>34</c:v>
                </c:pt>
                <c:pt idx="2">
                  <c:v>3</c:v>
                </c:pt>
                <c:pt idx="3">
                  <c:v>3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Лист1!$K$66</c:f>
              <c:strCache>
                <c:ptCount val="1"/>
                <c:pt idx="0">
                  <c:v>6-б</c:v>
                </c:pt>
              </c:strCache>
            </c:strRef>
          </c:tx>
          <c:dLbls>
            <c:showVal val="1"/>
          </c:dLbls>
          <c:cat>
            <c:strRef>
              <c:f>Лист1!$L$64:$R$64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Лист1!$L$66:$R$66</c:f>
              <c:numCache>
                <c:formatCode>General</c:formatCode>
                <c:ptCount val="7"/>
                <c:pt idx="0">
                  <c:v>24</c:v>
                </c:pt>
                <c:pt idx="1">
                  <c:v>57</c:v>
                </c:pt>
                <c:pt idx="2">
                  <c:v>10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Лист1!$K$67</c:f>
              <c:strCache>
                <c:ptCount val="1"/>
                <c:pt idx="0">
                  <c:v>6в</c:v>
                </c:pt>
              </c:strCache>
            </c:strRef>
          </c:tx>
          <c:dLbls>
            <c:showVal val="1"/>
          </c:dLbls>
          <c:cat>
            <c:strRef>
              <c:f>Лист1!$L$64:$R$64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Лист1!$L$67:$R$67</c:f>
              <c:numCache>
                <c:formatCode>General</c:formatCode>
                <c:ptCount val="7"/>
                <c:pt idx="0">
                  <c:v>39</c:v>
                </c:pt>
                <c:pt idx="1">
                  <c:v>35</c:v>
                </c:pt>
                <c:pt idx="2">
                  <c:v>15</c:v>
                </c:pt>
                <c:pt idx="3">
                  <c:v>4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Лист1!$K$68</c:f>
              <c:strCache>
                <c:ptCount val="1"/>
                <c:pt idx="0">
                  <c:v>6-г</c:v>
                </c:pt>
              </c:strCache>
            </c:strRef>
          </c:tx>
          <c:dLbls>
            <c:showVal val="1"/>
          </c:dLbls>
          <c:cat>
            <c:strRef>
              <c:f>Лист1!$L$64:$R$64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Лист1!$L$68:$R$68</c:f>
              <c:numCache>
                <c:formatCode>General</c:formatCode>
                <c:ptCount val="7"/>
                <c:pt idx="0">
                  <c:v>40</c:v>
                </c:pt>
                <c:pt idx="1">
                  <c:v>36</c:v>
                </c:pt>
                <c:pt idx="2">
                  <c:v>16</c:v>
                </c:pt>
                <c:pt idx="3">
                  <c:v>0</c:v>
                </c:pt>
                <c:pt idx="4">
                  <c:v>12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Лист1!$K$69</c:f>
              <c:strCache>
                <c:ptCount val="1"/>
                <c:pt idx="0">
                  <c:v>середнє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Лист1!$L$64:$R$64</c:f>
              <c:strCache>
                <c:ptCount val="7"/>
                <c:pt idx="0">
                  <c:v>спокійно</c:v>
                </c:pt>
                <c:pt idx="1">
                  <c:v>весело </c:v>
                </c:pt>
                <c:pt idx="2">
                  <c:v>нудно</c:v>
                </c:pt>
                <c:pt idx="3">
                  <c:v>страшно</c:v>
                </c:pt>
                <c:pt idx="4">
                  <c:v>комфортно</c:v>
                </c:pt>
                <c:pt idx="5">
                  <c:v>неспокійно</c:v>
                </c:pt>
                <c:pt idx="6">
                  <c:v>самотньо</c:v>
                </c:pt>
              </c:strCache>
            </c:strRef>
          </c:cat>
          <c:val>
            <c:numRef>
              <c:f>Лист1!$L$69:$R$69</c:f>
              <c:numCache>
                <c:formatCode>General</c:formatCode>
                <c:ptCount val="7"/>
                <c:pt idx="0">
                  <c:v>37.5</c:v>
                </c:pt>
                <c:pt idx="1">
                  <c:v>40.5</c:v>
                </c:pt>
                <c:pt idx="2">
                  <c:v>11</c:v>
                </c:pt>
                <c:pt idx="3">
                  <c:v>2.2999999999999998</c:v>
                </c:pt>
                <c:pt idx="4">
                  <c:v>9.5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shape val="cylinder"/>
        <c:axId val="133973888"/>
        <c:axId val="133975424"/>
        <c:axId val="0"/>
      </c:bar3DChart>
      <c:catAx>
        <c:axId val="133973888"/>
        <c:scaling>
          <c:orientation val="minMax"/>
        </c:scaling>
        <c:axPos val="l"/>
        <c:majorTickMark val="none"/>
        <c:tickLblPos val="nextTo"/>
        <c:crossAx val="133975424"/>
        <c:crosses val="autoZero"/>
        <c:auto val="1"/>
        <c:lblAlgn val="ctr"/>
        <c:lblOffset val="100"/>
      </c:catAx>
      <c:valAx>
        <c:axId val="133975424"/>
        <c:scaling>
          <c:orientation val="minMax"/>
        </c:scaling>
        <c:delete val="1"/>
        <c:axPos val="b"/>
        <c:numFmt formatCode="General" sourceLinked="1"/>
        <c:tickLblPos val="none"/>
        <c:crossAx val="133973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1791779680984569"/>
          <c:y val="0.15131300136778683"/>
          <c:w val="0.24888925418769417"/>
          <c:h val="0.2783793575098888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Ставлення до людини (середні показники)</a:t>
            </a:r>
          </a:p>
        </c:rich>
      </c:tx>
      <c:layout>
        <c:manualLayout>
          <c:xMode val="edge"/>
          <c:yMode val="edge"/>
          <c:x val="0.20647922134733193"/>
          <c:y val="1.388888888888891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9440354667825658"/>
          <c:y val="0.16348258706467661"/>
          <c:w val="0.67661476447969371"/>
          <c:h val="0.83651741293532333"/>
        </c:manualLayout>
      </c:layout>
      <c:bar3DChart>
        <c:barDir val="bar"/>
        <c:grouping val="clustered"/>
        <c:ser>
          <c:idx val="0"/>
          <c:order val="0"/>
          <c:tx>
            <c:strRef>
              <c:f>Лист2!$O$17</c:f>
              <c:strCache>
                <c:ptCount val="1"/>
                <c:pt idx="0">
                  <c:v>Середні показники</c:v>
                </c:pt>
              </c:strCache>
            </c:strRef>
          </c:tx>
          <c:dLbls>
            <c:showVal val="1"/>
          </c:dLbls>
          <c:cat>
            <c:strRef>
              <c:f>Лист2!$P$16:$V$16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Лист2!$P$17:$V$17</c:f>
              <c:numCache>
                <c:formatCode>General</c:formatCode>
                <c:ptCount val="7"/>
                <c:pt idx="0">
                  <c:v>45</c:v>
                </c:pt>
                <c:pt idx="1">
                  <c:v>20</c:v>
                </c:pt>
                <c:pt idx="2">
                  <c:v>6</c:v>
                </c:pt>
                <c:pt idx="3">
                  <c:v>23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shape val="box"/>
        <c:axId val="134029312"/>
        <c:axId val="134030848"/>
        <c:axId val="0"/>
      </c:bar3DChart>
      <c:catAx>
        <c:axId val="134029312"/>
        <c:scaling>
          <c:orientation val="minMax"/>
        </c:scaling>
        <c:axPos val="l"/>
        <c:majorTickMark val="none"/>
        <c:tickLblPos val="nextTo"/>
        <c:crossAx val="134030848"/>
        <c:crosses val="autoZero"/>
        <c:auto val="1"/>
        <c:lblAlgn val="ctr"/>
        <c:lblOffset val="100"/>
      </c:catAx>
      <c:valAx>
        <c:axId val="134030848"/>
        <c:scaling>
          <c:orientation val="minMax"/>
        </c:scaling>
        <c:delete val="1"/>
        <c:axPos val="b"/>
        <c:numFmt formatCode="General" sourceLinked="1"/>
        <c:tickLblPos val="none"/>
        <c:crossAx val="13402931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Ставлення до людини</a:t>
            </a:r>
          </a:p>
        </c:rich>
      </c:tx>
      <c:layout>
        <c:manualLayout>
          <c:xMode val="edge"/>
          <c:yMode val="edge"/>
          <c:x val="0.58990804597701141"/>
          <c:y val="2.149626033587907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292891664404019"/>
          <c:y val="5.6288519490619214E-2"/>
          <c:w val="0.64542347723775917"/>
          <c:h val="0.94244277604834281"/>
        </c:manualLayout>
      </c:layout>
      <c:bar3DChart>
        <c:barDir val="bar"/>
        <c:grouping val="clustered"/>
        <c:ser>
          <c:idx val="0"/>
          <c:order val="0"/>
          <c:tx>
            <c:strRef>
              <c:f>Лист2!$J$4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Лист2!$K$4:$Q$4</c:f>
              <c:numCache>
                <c:formatCode>General</c:formatCode>
                <c:ptCount val="7"/>
                <c:pt idx="0">
                  <c:v>41</c:v>
                </c:pt>
                <c:pt idx="1">
                  <c:v>19</c:v>
                </c:pt>
                <c:pt idx="2">
                  <c:v>0</c:v>
                </c:pt>
                <c:pt idx="3">
                  <c:v>30</c:v>
                </c:pt>
                <c:pt idx="4">
                  <c:v>4</c:v>
                </c:pt>
                <c:pt idx="5">
                  <c:v>7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Лист2!$J$5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Лист2!$K$5:$Q$5</c:f>
              <c:numCache>
                <c:formatCode>General</c:formatCode>
                <c:ptCount val="7"/>
                <c:pt idx="0">
                  <c:v>64</c:v>
                </c:pt>
                <c:pt idx="1">
                  <c:v>7</c:v>
                </c:pt>
                <c:pt idx="2">
                  <c:v>7</c:v>
                </c:pt>
                <c:pt idx="3">
                  <c:v>25</c:v>
                </c:pt>
                <c:pt idx="4">
                  <c:v>0</c:v>
                </c:pt>
                <c:pt idx="5">
                  <c:v>0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Лист2!$J$6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Лист2!$K$6:$Q$6</c:f>
              <c:numCache>
                <c:formatCode>General</c:formatCode>
                <c:ptCount val="7"/>
                <c:pt idx="0">
                  <c:v>56</c:v>
                </c:pt>
                <c:pt idx="1">
                  <c:v>4</c:v>
                </c:pt>
                <c:pt idx="2">
                  <c:v>4</c:v>
                </c:pt>
                <c:pt idx="3">
                  <c:v>16</c:v>
                </c:pt>
                <c:pt idx="4">
                  <c:v>0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Лист2!$J$7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Лист2!$K$7:$Q$7</c:f>
              <c:numCache>
                <c:formatCode>General</c:formatCode>
                <c:ptCount val="7"/>
                <c:pt idx="0">
                  <c:v>31</c:v>
                </c:pt>
                <c:pt idx="1">
                  <c:v>22</c:v>
                </c:pt>
                <c:pt idx="2">
                  <c:v>4</c:v>
                </c:pt>
                <c:pt idx="3">
                  <c:v>30</c:v>
                </c:pt>
                <c:pt idx="4">
                  <c:v>0</c:v>
                </c:pt>
                <c:pt idx="5">
                  <c:v>13</c:v>
                </c:pt>
                <c:pt idx="6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Лист2!$J$8</c:f>
              <c:strCache>
                <c:ptCount val="1"/>
                <c:pt idx="0">
                  <c:v>6-а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Лист2!$K$8:$Q$8</c:f>
              <c:numCache>
                <c:formatCode>General</c:formatCode>
                <c:ptCount val="7"/>
                <c:pt idx="0">
                  <c:v>56</c:v>
                </c:pt>
                <c:pt idx="1">
                  <c:v>9</c:v>
                </c:pt>
                <c:pt idx="2">
                  <c:v>3</c:v>
                </c:pt>
                <c:pt idx="3">
                  <c:v>19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Лист2!$J$9</c:f>
              <c:strCache>
                <c:ptCount val="1"/>
                <c:pt idx="0">
                  <c:v>6-б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Лист2!$K$9:$Q$9</c:f>
              <c:numCache>
                <c:formatCode>General</c:formatCode>
                <c:ptCount val="7"/>
                <c:pt idx="0">
                  <c:v>43</c:v>
                </c:pt>
                <c:pt idx="1">
                  <c:v>14</c:v>
                </c:pt>
                <c:pt idx="2">
                  <c:v>0</c:v>
                </c:pt>
                <c:pt idx="3">
                  <c:v>43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Лист2!$J$10</c:f>
              <c:strCache>
                <c:ptCount val="1"/>
                <c:pt idx="0">
                  <c:v>6-в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Лист2!$K$10:$Q$10</c:f>
              <c:numCache>
                <c:formatCode>General</c:formatCode>
                <c:ptCount val="7"/>
                <c:pt idx="0">
                  <c:v>27</c:v>
                </c:pt>
                <c:pt idx="1">
                  <c:v>46</c:v>
                </c:pt>
                <c:pt idx="2">
                  <c:v>11</c:v>
                </c:pt>
                <c:pt idx="3">
                  <c:v>11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Лист2!$J$11</c:f>
              <c:strCache>
                <c:ptCount val="1"/>
                <c:pt idx="0">
                  <c:v>6-г</c:v>
                </c:pt>
              </c:strCache>
            </c:strRef>
          </c:tx>
          <c:dLbls>
            <c:showVal val="1"/>
          </c:dLbls>
          <c:cat>
            <c:strRef>
              <c:f>Лист2!$K$3:$Q$3</c:f>
              <c:strCache>
                <c:ptCount val="7"/>
                <c:pt idx="0">
                  <c:v>розуміння</c:v>
                </c:pt>
                <c:pt idx="1">
                  <c:v>байдужість</c:v>
                </c:pt>
                <c:pt idx="2">
                  <c:v>насилля</c:v>
                </c:pt>
                <c:pt idx="3">
                  <c:v>повага і довіра</c:v>
                </c:pt>
                <c:pt idx="4">
                  <c:v>співпереживання</c:v>
                </c:pt>
                <c:pt idx="5">
                  <c:v>переслідування і кепкування</c:v>
                </c:pt>
                <c:pt idx="6">
                  <c:v>готовність допомогти</c:v>
                </c:pt>
              </c:strCache>
            </c:strRef>
          </c:cat>
          <c:val>
            <c:numRef>
              <c:f>Лист2!$K$11:$Q$11</c:f>
              <c:numCache>
                <c:formatCode>General</c:formatCode>
                <c:ptCount val="7"/>
                <c:pt idx="0">
                  <c:v>40</c:v>
                </c:pt>
                <c:pt idx="1">
                  <c:v>40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8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shape val="cylinder"/>
        <c:axId val="63530880"/>
        <c:axId val="63532416"/>
        <c:axId val="0"/>
      </c:bar3DChart>
      <c:catAx>
        <c:axId val="63530880"/>
        <c:scaling>
          <c:orientation val="minMax"/>
        </c:scaling>
        <c:axPos val="l"/>
        <c:majorTickMark val="none"/>
        <c:tickLblPos val="nextTo"/>
        <c:crossAx val="63532416"/>
        <c:crosses val="autoZero"/>
        <c:auto val="1"/>
        <c:lblAlgn val="ctr"/>
        <c:lblOffset val="100"/>
      </c:catAx>
      <c:valAx>
        <c:axId val="63532416"/>
        <c:scaling>
          <c:orientation val="minMax"/>
        </c:scaling>
        <c:delete val="1"/>
        <c:axPos val="b"/>
        <c:numFmt formatCode="General" sourceLinked="1"/>
        <c:tickLblPos val="none"/>
        <c:crossAx val="63530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867088424291794"/>
          <c:y val="0.16247074378860535"/>
          <c:w val="0.29094995022173953"/>
          <c:h val="0.17996368874943269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Ставлення до людини (по класах)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1132349383014757E-2"/>
          <c:y val="9.2147752529348013E-4"/>
          <c:w val="0.94676990079845158"/>
          <c:h val="0.75438450542335145"/>
        </c:manualLayout>
      </c:layout>
      <c:bar3DChart>
        <c:barDir val="col"/>
        <c:grouping val="clustered"/>
        <c:ser>
          <c:idx val="0"/>
          <c:order val="0"/>
          <c:tx>
            <c:strRef>
              <c:f>Лист2!$K$3</c:f>
              <c:strCache>
                <c:ptCount val="1"/>
                <c:pt idx="0">
                  <c:v>розуміння</c:v>
                </c:pt>
              </c:strCache>
            </c:strRef>
          </c:tx>
          <c:dLbls>
            <c:showVal val="1"/>
          </c:dLbls>
          <c:cat>
            <c:strRef>
              <c:f>Лист2!$J$4:$J$11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Лист2!$K$4:$K$11</c:f>
              <c:numCache>
                <c:formatCode>General</c:formatCode>
                <c:ptCount val="8"/>
                <c:pt idx="0">
                  <c:v>41</c:v>
                </c:pt>
                <c:pt idx="1">
                  <c:v>64</c:v>
                </c:pt>
                <c:pt idx="2">
                  <c:v>56</c:v>
                </c:pt>
                <c:pt idx="3">
                  <c:v>31</c:v>
                </c:pt>
                <c:pt idx="4">
                  <c:v>56</c:v>
                </c:pt>
                <c:pt idx="5">
                  <c:v>43</c:v>
                </c:pt>
                <c:pt idx="6">
                  <c:v>27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Лист2!$L$3</c:f>
              <c:strCache>
                <c:ptCount val="1"/>
                <c:pt idx="0">
                  <c:v>байдужість</c:v>
                </c:pt>
              </c:strCache>
            </c:strRef>
          </c:tx>
          <c:dLbls>
            <c:showVal val="1"/>
          </c:dLbls>
          <c:cat>
            <c:strRef>
              <c:f>Лист2!$J$4:$J$11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Лист2!$L$4:$L$11</c:f>
              <c:numCache>
                <c:formatCode>General</c:formatCode>
                <c:ptCount val="8"/>
                <c:pt idx="0">
                  <c:v>19</c:v>
                </c:pt>
                <c:pt idx="1">
                  <c:v>7</c:v>
                </c:pt>
                <c:pt idx="2">
                  <c:v>4</c:v>
                </c:pt>
                <c:pt idx="3">
                  <c:v>22</c:v>
                </c:pt>
                <c:pt idx="4">
                  <c:v>9</c:v>
                </c:pt>
                <c:pt idx="5">
                  <c:v>14</c:v>
                </c:pt>
                <c:pt idx="6">
                  <c:v>46</c:v>
                </c:pt>
                <c:pt idx="7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Лист2!$M$3</c:f>
              <c:strCache>
                <c:ptCount val="1"/>
                <c:pt idx="0">
                  <c:v>насилля</c:v>
                </c:pt>
              </c:strCache>
            </c:strRef>
          </c:tx>
          <c:dLbls>
            <c:showVal val="1"/>
          </c:dLbls>
          <c:cat>
            <c:strRef>
              <c:f>Лист2!$J$4:$J$11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Лист2!$M$4:$M$11</c:f>
              <c:numCache>
                <c:formatCode>General</c:formatCode>
                <c:ptCount val="8"/>
                <c:pt idx="0">
                  <c:v>0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11</c:v>
                </c:pt>
                <c:pt idx="7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Лист2!$N$3</c:f>
              <c:strCache>
                <c:ptCount val="1"/>
                <c:pt idx="0">
                  <c:v>повага і довіра</c:v>
                </c:pt>
              </c:strCache>
            </c:strRef>
          </c:tx>
          <c:dLbls>
            <c:showVal val="1"/>
          </c:dLbls>
          <c:cat>
            <c:strRef>
              <c:f>Лист2!$J$4:$J$11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Лист2!$N$4:$N$11</c:f>
              <c:numCache>
                <c:formatCode>General</c:formatCode>
                <c:ptCount val="8"/>
                <c:pt idx="0">
                  <c:v>30</c:v>
                </c:pt>
                <c:pt idx="1">
                  <c:v>25</c:v>
                </c:pt>
                <c:pt idx="2">
                  <c:v>16</c:v>
                </c:pt>
                <c:pt idx="3">
                  <c:v>30</c:v>
                </c:pt>
                <c:pt idx="4">
                  <c:v>19</c:v>
                </c:pt>
                <c:pt idx="5">
                  <c:v>43</c:v>
                </c:pt>
                <c:pt idx="6">
                  <c:v>11</c:v>
                </c:pt>
                <c:pt idx="7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Лист2!$O$3</c:f>
              <c:strCache>
                <c:ptCount val="1"/>
                <c:pt idx="0">
                  <c:v>співпереживання</c:v>
                </c:pt>
              </c:strCache>
            </c:strRef>
          </c:tx>
          <c:dLbls>
            <c:showVal val="1"/>
          </c:dLbls>
          <c:cat>
            <c:strRef>
              <c:f>Лист2!$J$4:$J$11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Лист2!$O$4:$O$11</c:f>
              <c:numCache>
                <c:formatCode>General</c:formatCode>
                <c:ptCount val="8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Лист2!$P$3</c:f>
              <c:strCache>
                <c:ptCount val="1"/>
                <c:pt idx="0">
                  <c:v>переслідування і кепкування</c:v>
                </c:pt>
              </c:strCache>
            </c:strRef>
          </c:tx>
          <c:dLbls>
            <c:showVal val="1"/>
          </c:dLbls>
          <c:cat>
            <c:strRef>
              <c:f>Лист2!$J$4:$J$11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Лист2!$P$4:$P$11</c:f>
              <c:numCache>
                <c:formatCode>General</c:formatCode>
                <c:ptCount val="8"/>
                <c:pt idx="0">
                  <c:v>7</c:v>
                </c:pt>
                <c:pt idx="1">
                  <c:v>0</c:v>
                </c:pt>
                <c:pt idx="2">
                  <c:v>4</c:v>
                </c:pt>
                <c:pt idx="3">
                  <c:v>13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</c:numCache>
            </c:numRef>
          </c:val>
        </c:ser>
        <c:ser>
          <c:idx val="6"/>
          <c:order val="6"/>
          <c:tx>
            <c:strRef>
              <c:f>Лист2!$Q$3</c:f>
              <c:strCache>
                <c:ptCount val="1"/>
                <c:pt idx="0">
                  <c:v>готовність допомогти</c:v>
                </c:pt>
              </c:strCache>
            </c:strRef>
          </c:tx>
          <c:dLbls>
            <c:showVal val="1"/>
          </c:dLbls>
          <c:cat>
            <c:strRef>
              <c:f>Лист2!$J$4:$J$11</c:f>
              <c:strCache>
                <c:ptCount val="8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</c:strCache>
            </c:strRef>
          </c:cat>
          <c:val>
            <c:numRef>
              <c:f>Лист2!$Q$4:$Q$11</c:f>
              <c:numCache>
                <c:formatCode>General</c:formatCode>
                <c:ptCount val="8"/>
                <c:pt idx="0">
                  <c:v>11</c:v>
                </c:pt>
                <c:pt idx="1">
                  <c:v>18</c:v>
                </c:pt>
                <c:pt idx="2">
                  <c:v>16</c:v>
                </c:pt>
                <c:pt idx="3">
                  <c:v>4</c:v>
                </c:pt>
                <c:pt idx="4">
                  <c:v>6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shape val="cylinder"/>
        <c:axId val="63568896"/>
        <c:axId val="63582976"/>
        <c:axId val="0"/>
      </c:bar3DChart>
      <c:catAx>
        <c:axId val="63568896"/>
        <c:scaling>
          <c:orientation val="minMax"/>
        </c:scaling>
        <c:axPos val="b"/>
        <c:majorTickMark val="none"/>
        <c:tickLblPos val="nextTo"/>
        <c:crossAx val="63582976"/>
        <c:crosses val="autoZero"/>
        <c:auto val="1"/>
        <c:lblAlgn val="ctr"/>
        <c:lblOffset val="100"/>
      </c:catAx>
      <c:valAx>
        <c:axId val="63582976"/>
        <c:scaling>
          <c:orientation val="minMax"/>
        </c:scaling>
        <c:delete val="1"/>
        <c:axPos val="l"/>
        <c:numFmt formatCode="General" sourceLinked="1"/>
        <c:tickLblPos val="none"/>
        <c:crossAx val="63568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9534779601860171E-3"/>
          <c:y val="0.84321183306920244"/>
          <c:w val="0.97483439418850781"/>
          <c:h val="0.1543639850090054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Взаємовідносини між учнями у колективах 5-х класів</a:t>
            </a:r>
          </a:p>
        </c:rich>
      </c:tx>
      <c:layout>
        <c:manualLayout>
          <c:xMode val="edge"/>
          <c:yMode val="edge"/>
          <c:x val="0.34702404429793632"/>
          <c:y val="7.6348444610104113E-4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5487364560199206"/>
          <c:y val="7.2957492739443103E-2"/>
          <c:w val="0.54512635439800794"/>
          <c:h val="0.9024833434282252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Лист1!$K$101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Лист1!$L$100:$R$100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Лист1!$L$101:$R$101</c:f>
              <c:numCache>
                <c:formatCode>General</c:formatCode>
                <c:ptCount val="7"/>
                <c:pt idx="0">
                  <c:v>59</c:v>
                </c:pt>
                <c:pt idx="1">
                  <c:v>26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Лист1!$K$102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Лист1!$L$100:$R$100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Лист1!$L$102:$R$102</c:f>
              <c:numCache>
                <c:formatCode>General</c:formatCode>
                <c:ptCount val="7"/>
                <c:pt idx="0">
                  <c:v>71</c:v>
                </c:pt>
                <c:pt idx="1">
                  <c:v>21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Лист1!$K$103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Лист1!$L$100:$R$100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Лист1!$L$103:$R$103</c:f>
              <c:numCache>
                <c:formatCode>General</c:formatCode>
                <c:ptCount val="7"/>
                <c:pt idx="0">
                  <c:v>76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Лист1!$K$104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Лист1!$L$100:$R$100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Лист1!$L$104:$R$104</c:f>
              <c:numCache>
                <c:formatCode>General</c:formatCode>
                <c:ptCount val="7"/>
                <c:pt idx="0">
                  <c:v>65</c:v>
                </c:pt>
                <c:pt idx="1">
                  <c:v>26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13</c:v>
                </c:pt>
                <c:pt idx="6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Лист1!$K$105</c:f>
              <c:strCache>
                <c:ptCount val="1"/>
                <c:pt idx="0">
                  <c:v>середнє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Лист1!$L$100:$R$100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Лист1!$L$105:$R$105</c:f>
              <c:numCache>
                <c:formatCode>General</c:formatCode>
                <c:ptCount val="7"/>
                <c:pt idx="0">
                  <c:v>67.75</c:v>
                </c:pt>
                <c:pt idx="1">
                  <c:v>18.25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3.25</c:v>
                </c:pt>
                <c:pt idx="6">
                  <c:v>13.75</c:v>
                </c:pt>
              </c:numCache>
            </c:numRef>
          </c:val>
        </c:ser>
        <c:dLbls>
          <c:showVal val="1"/>
        </c:dLbls>
        <c:shape val="cylinder"/>
        <c:axId val="63616896"/>
        <c:axId val="63618432"/>
        <c:axId val="0"/>
      </c:bar3DChart>
      <c:catAx>
        <c:axId val="63616896"/>
        <c:scaling>
          <c:orientation val="minMax"/>
        </c:scaling>
        <c:axPos val="l"/>
        <c:majorTickMark val="none"/>
        <c:tickLblPos val="nextTo"/>
        <c:crossAx val="63618432"/>
        <c:crosses val="autoZero"/>
        <c:auto val="1"/>
        <c:lblAlgn val="ctr"/>
        <c:lblOffset val="100"/>
      </c:catAx>
      <c:valAx>
        <c:axId val="63618432"/>
        <c:scaling>
          <c:orientation val="minMax"/>
        </c:scaling>
        <c:delete val="1"/>
        <c:axPos val="b"/>
        <c:numFmt formatCode="General" sourceLinked="1"/>
        <c:tickLblPos val="none"/>
        <c:crossAx val="63616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8803629436631206"/>
          <c:y val="0.23720728695895266"/>
          <c:w val="0.19948216710571143"/>
          <c:h val="0.33201695941853426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Взаємовідносини між учнями у колективах 6-х класів</a:t>
            </a:r>
          </a:p>
        </c:rich>
      </c:tx>
      <c:layout>
        <c:manualLayout>
          <c:xMode val="edge"/>
          <c:yMode val="edge"/>
          <c:x val="0.33890155034968467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3198937089385581"/>
          <c:y val="5.9631952785562797E-2"/>
          <c:w val="0.5680106291061443"/>
          <c:h val="0.9054471580882897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Лист1!$K$107</c:f>
              <c:strCache>
                <c:ptCount val="1"/>
                <c:pt idx="0">
                  <c:v>6-а</c:v>
                </c:pt>
              </c:strCache>
            </c:strRef>
          </c:tx>
          <c:dLbls>
            <c:showVal val="1"/>
          </c:dLbls>
          <c:cat>
            <c:strRef>
              <c:f>Лист1!$L$106:$R$106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Лист1!$L$107:$R$107</c:f>
              <c:numCache>
                <c:formatCode>General</c:formatCode>
                <c:ptCount val="7"/>
                <c:pt idx="0">
                  <c:v>50</c:v>
                </c:pt>
                <c:pt idx="1">
                  <c:v>25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Лист1!$K$108</c:f>
              <c:strCache>
                <c:ptCount val="1"/>
                <c:pt idx="0">
                  <c:v>6-б</c:v>
                </c:pt>
              </c:strCache>
            </c:strRef>
          </c:tx>
          <c:dLbls>
            <c:showVal val="1"/>
          </c:dLbls>
          <c:cat>
            <c:strRef>
              <c:f>Лист1!$L$106:$R$106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Лист1!$L$108:$R$108</c:f>
              <c:numCache>
                <c:formatCode>General</c:formatCode>
                <c:ptCount val="7"/>
                <c:pt idx="0">
                  <c:v>57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Лист1!$K$109</c:f>
              <c:strCache>
                <c:ptCount val="1"/>
                <c:pt idx="0">
                  <c:v>6в</c:v>
                </c:pt>
              </c:strCache>
            </c:strRef>
          </c:tx>
          <c:dLbls>
            <c:showVal val="1"/>
          </c:dLbls>
          <c:cat>
            <c:strRef>
              <c:f>Лист1!$L$106:$R$106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Лист1!$L$109:$R$109</c:f>
              <c:numCache>
                <c:formatCode>General</c:formatCode>
                <c:ptCount val="7"/>
                <c:pt idx="0">
                  <c:v>35</c:v>
                </c:pt>
                <c:pt idx="1">
                  <c:v>31</c:v>
                </c:pt>
                <c:pt idx="2">
                  <c:v>8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Лист1!$K$110</c:f>
              <c:strCache>
                <c:ptCount val="1"/>
                <c:pt idx="0">
                  <c:v>6-г</c:v>
                </c:pt>
              </c:strCache>
            </c:strRef>
          </c:tx>
          <c:dLbls>
            <c:showVal val="1"/>
          </c:dLbls>
          <c:cat>
            <c:strRef>
              <c:f>Лист1!$L$106:$R$106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Лист1!$L$110:$R$110</c:f>
              <c:numCache>
                <c:formatCode>General</c:formatCode>
                <c:ptCount val="7"/>
                <c:pt idx="0">
                  <c:v>20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32</c:v>
                </c:pt>
              </c:numCache>
            </c:numRef>
          </c:val>
        </c:ser>
        <c:ser>
          <c:idx val="4"/>
          <c:order val="4"/>
          <c:tx>
            <c:strRef>
              <c:f>Лист1!$K$111</c:f>
              <c:strCache>
                <c:ptCount val="1"/>
                <c:pt idx="0">
                  <c:v>середнє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Лист1!$L$106:$R$106</c:f>
              <c:strCache>
                <c:ptCount val="7"/>
                <c:pt idx="0">
                  <c:v>дружба, співпраця, піклування, відповідальність</c:v>
                </c:pt>
                <c:pt idx="1">
                  <c:v>товариські, але не дуже міцні і щирі</c:v>
                </c:pt>
                <c:pt idx="2">
                  <c:v>байдужість, ніхто ніким не цікавиться</c:v>
                </c:pt>
                <c:pt idx="3">
                  <c:v>уявна злагода та прихований тиск дужчих</c:v>
                </c:pt>
                <c:pt idx="4">
                  <c:v>підкорення "королю" або нахабним і небезпечним</c:v>
                </c:pt>
                <c:pt idx="5">
                  <c:v>ми весь час сперечаємось і сваримось</c:v>
                </c:pt>
                <c:pt idx="6">
                  <c:v>різні, залежно від ситуації</c:v>
                </c:pt>
              </c:strCache>
            </c:strRef>
          </c:cat>
          <c:val>
            <c:numRef>
              <c:f>Лист1!$L$111:$R$111</c:f>
              <c:numCache>
                <c:formatCode>General</c:formatCode>
                <c:ptCount val="7"/>
                <c:pt idx="0">
                  <c:v>40.5</c:v>
                </c:pt>
                <c:pt idx="1">
                  <c:v>27.75</c:v>
                </c:pt>
                <c:pt idx="2">
                  <c:v>5.5</c:v>
                </c:pt>
                <c:pt idx="3">
                  <c:v>2</c:v>
                </c:pt>
                <c:pt idx="4">
                  <c:v>5.25</c:v>
                </c:pt>
                <c:pt idx="5">
                  <c:v>2</c:v>
                </c:pt>
                <c:pt idx="6">
                  <c:v>20.75</c:v>
                </c:pt>
              </c:numCache>
            </c:numRef>
          </c:val>
        </c:ser>
        <c:dLbls>
          <c:showVal val="1"/>
        </c:dLbls>
        <c:shape val="cylinder"/>
        <c:axId val="63660800"/>
        <c:axId val="63662336"/>
        <c:axId val="0"/>
      </c:bar3DChart>
      <c:catAx>
        <c:axId val="63660800"/>
        <c:scaling>
          <c:orientation val="minMax"/>
        </c:scaling>
        <c:axPos val="l"/>
        <c:majorTickMark val="none"/>
        <c:tickLblPos val="nextTo"/>
        <c:crossAx val="63662336"/>
        <c:crosses val="autoZero"/>
        <c:auto val="1"/>
        <c:lblAlgn val="ctr"/>
        <c:lblOffset val="100"/>
      </c:catAx>
      <c:valAx>
        <c:axId val="63662336"/>
        <c:scaling>
          <c:orientation val="minMax"/>
        </c:scaling>
        <c:delete val="1"/>
        <c:axPos val="b"/>
        <c:numFmt formatCode="General" sourceLinked="1"/>
        <c:tickLblPos val="none"/>
        <c:crossAx val="63660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5373518527575354"/>
          <c:y val="0.32008570962527993"/>
          <c:w val="0.12689832249229718"/>
          <c:h val="0.2080653053961475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5</cp:revision>
  <dcterms:created xsi:type="dcterms:W3CDTF">2014-10-18T11:41:00Z</dcterms:created>
  <dcterms:modified xsi:type="dcterms:W3CDTF">2014-10-18T16:30:00Z</dcterms:modified>
</cp:coreProperties>
</file>